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AF045" w14:textId="77777777" w:rsidR="007E5FCD" w:rsidRPr="00C96A48" w:rsidRDefault="007E5FCD" w:rsidP="007E5FCD">
      <w:pPr>
        <w:pStyle w:val="Style2"/>
        <w:widowControl/>
        <w:spacing w:line="240" w:lineRule="auto"/>
        <w:ind w:right="-1" w:firstLine="0"/>
        <w:jc w:val="center"/>
        <w:rPr>
          <w:rStyle w:val="FontStyle24"/>
          <w:sz w:val="22"/>
          <w:szCs w:val="22"/>
        </w:rPr>
      </w:pPr>
      <w:r w:rsidRPr="00C96A48">
        <w:rPr>
          <w:rStyle w:val="FontStyle24"/>
          <w:sz w:val="22"/>
          <w:szCs w:val="22"/>
        </w:rPr>
        <w:t xml:space="preserve">Государственное автономное профессиональное образовательное учреждение </w:t>
      </w:r>
    </w:p>
    <w:p w14:paraId="016053F2" w14:textId="77777777" w:rsidR="007E5FCD" w:rsidRPr="00C96A48" w:rsidRDefault="007E5FCD" w:rsidP="007E5FCD">
      <w:pPr>
        <w:pStyle w:val="Style2"/>
        <w:widowControl/>
        <w:spacing w:line="240" w:lineRule="auto"/>
        <w:ind w:right="-1" w:firstLine="0"/>
        <w:jc w:val="center"/>
        <w:rPr>
          <w:rStyle w:val="FontStyle24"/>
          <w:sz w:val="22"/>
          <w:szCs w:val="22"/>
        </w:rPr>
      </w:pPr>
      <w:r w:rsidRPr="00C96A48">
        <w:rPr>
          <w:rStyle w:val="FontStyle24"/>
          <w:sz w:val="22"/>
          <w:szCs w:val="22"/>
        </w:rPr>
        <w:t>Чувашской Республики</w:t>
      </w:r>
    </w:p>
    <w:p w14:paraId="67812C53" w14:textId="77777777" w:rsidR="007E5FCD" w:rsidRPr="00C96A48" w:rsidRDefault="007E5FCD" w:rsidP="007E5FCD">
      <w:pPr>
        <w:pStyle w:val="Style2"/>
        <w:widowControl/>
        <w:spacing w:line="240" w:lineRule="auto"/>
        <w:ind w:right="-1" w:hanging="142"/>
        <w:jc w:val="center"/>
        <w:rPr>
          <w:rStyle w:val="FontStyle24"/>
          <w:sz w:val="22"/>
          <w:szCs w:val="22"/>
        </w:rPr>
      </w:pPr>
      <w:r w:rsidRPr="00C96A48">
        <w:rPr>
          <w:rStyle w:val="FontStyle24"/>
          <w:sz w:val="22"/>
          <w:szCs w:val="22"/>
        </w:rPr>
        <w:t xml:space="preserve">«Чебоксарский экономико-технологический колледж» </w:t>
      </w:r>
    </w:p>
    <w:p w14:paraId="618E5BF2" w14:textId="77777777" w:rsidR="007E5FCD" w:rsidRPr="00C96A48" w:rsidRDefault="007E5FCD" w:rsidP="007E5FCD">
      <w:pPr>
        <w:pStyle w:val="Style2"/>
        <w:widowControl/>
        <w:spacing w:line="240" w:lineRule="auto"/>
        <w:ind w:right="-1" w:firstLine="0"/>
        <w:jc w:val="center"/>
        <w:rPr>
          <w:rStyle w:val="FontStyle24"/>
          <w:sz w:val="22"/>
          <w:szCs w:val="22"/>
        </w:rPr>
      </w:pPr>
      <w:r w:rsidRPr="00C96A48">
        <w:rPr>
          <w:rStyle w:val="FontStyle24"/>
          <w:sz w:val="22"/>
          <w:szCs w:val="22"/>
        </w:rPr>
        <w:t>Министерства образования и молодежной политики Чувашской Республики</w:t>
      </w:r>
    </w:p>
    <w:p w14:paraId="2D6A3885" w14:textId="77777777" w:rsidR="007E5FCD" w:rsidRPr="00C96A48" w:rsidRDefault="007E5FCD" w:rsidP="007E5FCD">
      <w:pPr>
        <w:spacing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5F07057B" w14:textId="77777777" w:rsidR="007E5FCD" w:rsidRPr="00C96A48" w:rsidRDefault="007E5FCD" w:rsidP="007E5FCD">
      <w:pPr>
        <w:spacing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2B6A1E3F" w14:textId="77777777" w:rsidR="007E5FCD" w:rsidRPr="00C96A48" w:rsidRDefault="007E5FCD" w:rsidP="007E5FCD">
      <w:pPr>
        <w:spacing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21171335" w14:textId="77777777" w:rsidR="007E5FCD" w:rsidRPr="00C96A48" w:rsidRDefault="007E5FCD" w:rsidP="007E5FCD">
      <w:pPr>
        <w:spacing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0D489433" w14:textId="77777777" w:rsidR="007E5FCD" w:rsidRPr="00C96A48" w:rsidRDefault="007E5FCD" w:rsidP="007E5FCD">
      <w:pPr>
        <w:spacing w:line="240" w:lineRule="auto"/>
        <w:ind w:right="-1"/>
        <w:rPr>
          <w:rFonts w:ascii="Times New Roman" w:hAnsi="Times New Roman" w:cs="Times New Roman"/>
          <w:b/>
          <w:bCs/>
          <w:sz w:val="24"/>
          <w:szCs w:val="24"/>
        </w:rPr>
      </w:pPr>
    </w:p>
    <w:p w14:paraId="346A27FE" w14:textId="77777777" w:rsidR="007E5FCD" w:rsidRPr="00C96A48" w:rsidRDefault="007E5FCD" w:rsidP="007E5FCD">
      <w:pPr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14:paraId="678D0F57" w14:textId="77777777" w:rsidR="007E5FCD" w:rsidRPr="0095429B" w:rsidRDefault="007E5FCD" w:rsidP="007E5FCD">
      <w:pPr>
        <w:pStyle w:val="Style7"/>
        <w:widowControl/>
        <w:spacing w:line="240" w:lineRule="auto"/>
        <w:rPr>
          <w:rStyle w:val="FontStyle27"/>
          <w:bCs/>
          <w:sz w:val="24"/>
        </w:rPr>
      </w:pPr>
      <w:r w:rsidRPr="0095429B">
        <w:rPr>
          <w:rStyle w:val="FontStyle27"/>
          <w:bCs/>
          <w:sz w:val="24"/>
        </w:rPr>
        <w:t xml:space="preserve">ФОНД ОЦЕНОЧНЫХ СРЕДСТВ </w:t>
      </w:r>
    </w:p>
    <w:p w14:paraId="2992752B" w14:textId="77777777" w:rsidR="007E5FCD" w:rsidRDefault="007E5FCD" w:rsidP="007E5F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2A5B00F" w14:textId="4F0D9930" w:rsidR="007E5FCD" w:rsidRPr="006E7783" w:rsidRDefault="007E5FCD" w:rsidP="007E5F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производственно</w:t>
      </w:r>
      <w:r w:rsidRPr="006E778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й практики по профессиональному модулю</w:t>
      </w:r>
    </w:p>
    <w:p w14:paraId="59602D8D" w14:textId="77777777" w:rsidR="007E5FCD" w:rsidRPr="000F4319" w:rsidRDefault="007E5FCD" w:rsidP="007E5F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59C06F09" w14:textId="77777777" w:rsidR="007E5FCD" w:rsidRPr="000F4319" w:rsidRDefault="007E5FCD" w:rsidP="007E5FC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F431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ПМ.03 </w:t>
      </w:r>
      <w:r w:rsidRPr="000F4319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t>Первичная обработка сырья</w:t>
      </w:r>
    </w:p>
    <w:p w14:paraId="46708CED" w14:textId="77777777" w:rsidR="007E5FCD" w:rsidRPr="00C96A48" w:rsidRDefault="007E5FCD" w:rsidP="007E5FCD">
      <w:pPr>
        <w:pStyle w:val="Style7"/>
        <w:widowControl/>
        <w:spacing w:line="240" w:lineRule="auto"/>
        <w:ind w:right="-1"/>
        <w:rPr>
          <w:rStyle w:val="FontStyle33"/>
        </w:rPr>
      </w:pPr>
      <w:r w:rsidRPr="00C96A48">
        <w:rPr>
          <w:rStyle w:val="FontStyle33"/>
        </w:rPr>
        <w:t>Адаптированная образовательная программа профессионального обучения</w:t>
      </w:r>
    </w:p>
    <w:p w14:paraId="66DB4613" w14:textId="77777777" w:rsidR="007E5FCD" w:rsidRPr="00C96A48" w:rsidRDefault="007E5FCD" w:rsidP="007E5FCD">
      <w:pPr>
        <w:pStyle w:val="Style7"/>
        <w:widowControl/>
        <w:spacing w:line="240" w:lineRule="auto"/>
        <w:ind w:right="-1"/>
        <w:rPr>
          <w:rStyle w:val="FontStyle36"/>
        </w:rPr>
      </w:pPr>
      <w:r w:rsidRPr="00C96A48">
        <w:rPr>
          <w:rStyle w:val="FontStyle33"/>
        </w:rPr>
        <w:t xml:space="preserve"> профессия </w:t>
      </w:r>
      <w:r w:rsidRPr="00C96A48">
        <w:rPr>
          <w:rStyle w:val="FontStyle36"/>
        </w:rPr>
        <w:t>13249 Кухонный рабочий</w:t>
      </w:r>
    </w:p>
    <w:p w14:paraId="051C28EA" w14:textId="77777777" w:rsidR="007E5FCD" w:rsidRPr="00C96A48" w:rsidRDefault="007E5FCD" w:rsidP="007E5FCD">
      <w:pPr>
        <w:pStyle w:val="Style7"/>
        <w:widowControl/>
        <w:spacing w:line="240" w:lineRule="auto"/>
        <w:ind w:right="-1"/>
        <w:rPr>
          <w:rStyle w:val="FontStyle33"/>
        </w:rPr>
      </w:pPr>
      <w:r w:rsidRPr="00C96A48">
        <w:rPr>
          <w:rStyle w:val="FontStyle33"/>
        </w:rPr>
        <w:t>для лиц с нарушением интеллектуального развития</w:t>
      </w:r>
    </w:p>
    <w:p w14:paraId="245A3C9A" w14:textId="77777777" w:rsidR="007E5FCD" w:rsidRPr="00C96A48" w:rsidRDefault="007E5FCD" w:rsidP="007E5FCD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34D39E23" w14:textId="77777777" w:rsidR="007E5FCD" w:rsidRPr="00C96A48" w:rsidRDefault="007E5FCD" w:rsidP="007E5FCD">
      <w:pPr>
        <w:spacing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3566756A" w14:textId="77777777" w:rsidR="007E5FCD" w:rsidRPr="00C96A48" w:rsidRDefault="007E5FCD" w:rsidP="007E5FCD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B32F09" w14:textId="77777777" w:rsidR="007E5FCD" w:rsidRPr="00C96A48" w:rsidRDefault="007E5FCD" w:rsidP="007E5FCD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2049B5" w14:textId="77777777" w:rsidR="007E5FCD" w:rsidRPr="00C96A48" w:rsidRDefault="007E5FCD" w:rsidP="007E5FCD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B86BA3" w14:textId="77777777" w:rsidR="007E5FCD" w:rsidRPr="00C96A48" w:rsidRDefault="007E5FCD" w:rsidP="007E5FCD">
      <w:pPr>
        <w:pStyle w:val="Style5"/>
        <w:widowControl/>
        <w:ind w:left="3245"/>
        <w:jc w:val="right"/>
      </w:pPr>
      <w:r w:rsidRPr="00C96A48">
        <w:t>Разработчик:</w:t>
      </w:r>
    </w:p>
    <w:p w14:paraId="36061F9C" w14:textId="77777777" w:rsidR="007E5FCD" w:rsidRPr="00C96A48" w:rsidRDefault="007E5FCD" w:rsidP="007E5FCD">
      <w:pPr>
        <w:pStyle w:val="Style5"/>
        <w:widowControl/>
        <w:ind w:left="3245"/>
        <w:jc w:val="right"/>
      </w:pPr>
      <w:r w:rsidRPr="00C96A48">
        <w:t>Николаева П.А., преподаватель</w:t>
      </w:r>
    </w:p>
    <w:p w14:paraId="23F783E2" w14:textId="77777777" w:rsidR="007E5FCD" w:rsidRPr="00C96A48" w:rsidRDefault="007E5FCD" w:rsidP="007E5FCD">
      <w:pPr>
        <w:spacing w:line="240" w:lineRule="auto"/>
        <w:ind w:left="567"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8B3144" w14:textId="77777777" w:rsidR="007E5FCD" w:rsidRPr="00C96A48" w:rsidRDefault="007E5FCD" w:rsidP="007E5FCD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EDF870" w14:textId="77777777" w:rsidR="007E5FCD" w:rsidRPr="00C96A48" w:rsidRDefault="007E5FCD" w:rsidP="007E5FCD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60A866" w14:textId="77777777" w:rsidR="007E5FCD" w:rsidRPr="00C96A48" w:rsidRDefault="007E5FCD" w:rsidP="007E5FCD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28FE02" w14:textId="77777777" w:rsidR="007E5FCD" w:rsidRPr="00C96A48" w:rsidRDefault="007E5FCD" w:rsidP="007E5FCD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A59255" w14:textId="77777777" w:rsidR="007E5FCD" w:rsidRDefault="007E5FCD" w:rsidP="007E5FC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EB873E" w14:textId="77777777" w:rsidR="007E5FCD" w:rsidRDefault="007E5FCD" w:rsidP="007E5FC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B0307C" w14:textId="77777777" w:rsidR="007E5FCD" w:rsidRDefault="007E5FCD" w:rsidP="007E5FC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40F284" w14:textId="77777777" w:rsidR="007E5FCD" w:rsidRPr="00C96A48" w:rsidRDefault="007E5FCD" w:rsidP="007E5FC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6A48">
        <w:rPr>
          <w:rFonts w:ascii="Times New Roman" w:hAnsi="Times New Roman" w:cs="Times New Roman"/>
          <w:sz w:val="24"/>
          <w:szCs w:val="24"/>
        </w:rPr>
        <w:t>Чебоксары 2023</w:t>
      </w:r>
    </w:p>
    <w:p w14:paraId="4DA49A41" w14:textId="77777777" w:rsidR="007E5FCD" w:rsidRPr="00C96A48" w:rsidRDefault="007E5FCD" w:rsidP="007E5FCD">
      <w:pPr>
        <w:suppressAutoHyphens w:val="0"/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C96A48">
        <w:rPr>
          <w:rFonts w:ascii="Times New Roman" w:hAnsi="Times New Roman" w:cs="Times New Roman"/>
          <w:sz w:val="24"/>
          <w:szCs w:val="24"/>
        </w:rPr>
        <w:br w:type="page"/>
      </w:r>
    </w:p>
    <w:p w14:paraId="3EBE8375" w14:textId="77777777" w:rsidR="007E5FCD" w:rsidRPr="006E7783" w:rsidRDefault="007E5FCD" w:rsidP="007E5FCD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7783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ПАСПОРТ ФОНДА ОЦЕНОЧНЫХ СРЕДСТВ</w:t>
      </w:r>
    </w:p>
    <w:p w14:paraId="2DC60329" w14:textId="77777777" w:rsidR="007E5FCD" w:rsidRPr="00C96A48" w:rsidRDefault="007E5FCD" w:rsidP="007E5F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по 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учебной практике по профессиональному модулю</w:t>
      </w:r>
    </w:p>
    <w:p w14:paraId="207405B3" w14:textId="77777777" w:rsidR="007E5FCD" w:rsidRPr="00C96A48" w:rsidRDefault="007E5FCD" w:rsidP="007E5F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ПМ.03 Первичная обработка сырья</w:t>
      </w:r>
    </w:p>
    <w:p w14:paraId="1E0B7AA6" w14:textId="77777777" w:rsidR="007E5FCD" w:rsidRPr="00C96A48" w:rsidRDefault="007E5FCD" w:rsidP="007E5F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176"/>
        <w:gridCol w:w="3247"/>
        <w:gridCol w:w="1661"/>
        <w:gridCol w:w="1748"/>
      </w:tblGrid>
      <w:tr w:rsidR="007E5FCD" w:rsidRPr="00C96A48" w14:paraId="11106C49" w14:textId="77777777" w:rsidTr="00F126B6">
        <w:tc>
          <w:tcPr>
            <w:tcW w:w="668" w:type="dxa"/>
            <w:shd w:val="clear" w:color="auto" w:fill="auto"/>
          </w:tcPr>
          <w:p w14:paraId="396CE4E2" w14:textId="77777777" w:rsidR="007E5FCD" w:rsidRPr="00C96A48" w:rsidRDefault="007E5FCD" w:rsidP="00F126B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176" w:type="dxa"/>
            <w:shd w:val="clear" w:color="auto" w:fill="auto"/>
          </w:tcPr>
          <w:p w14:paraId="21957CE2" w14:textId="77777777" w:rsidR="007E5FCD" w:rsidRPr="00C96A48" w:rsidRDefault="007E5FCD" w:rsidP="00F126B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Контролируемые разделы, этапы практики</w:t>
            </w:r>
          </w:p>
        </w:tc>
        <w:tc>
          <w:tcPr>
            <w:tcW w:w="3247" w:type="dxa"/>
            <w:shd w:val="clear" w:color="auto" w:fill="auto"/>
          </w:tcPr>
          <w:p w14:paraId="7EE4A837" w14:textId="77777777" w:rsidR="007E5FCD" w:rsidRPr="00C96A48" w:rsidRDefault="007E5FCD" w:rsidP="00F126B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Содержание деятельности</w:t>
            </w:r>
          </w:p>
        </w:tc>
        <w:tc>
          <w:tcPr>
            <w:tcW w:w="1661" w:type="dxa"/>
            <w:shd w:val="clear" w:color="auto" w:fill="auto"/>
          </w:tcPr>
          <w:p w14:paraId="25163613" w14:textId="77777777" w:rsidR="007E5FCD" w:rsidRPr="00C96A48" w:rsidRDefault="007E5FCD" w:rsidP="00F126B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748" w:type="dxa"/>
            <w:shd w:val="clear" w:color="auto" w:fill="auto"/>
          </w:tcPr>
          <w:p w14:paraId="6025468D" w14:textId="77777777" w:rsidR="007E5FCD" w:rsidRPr="00C96A48" w:rsidRDefault="007E5FCD" w:rsidP="00F126B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Порядковый номер оценочного средства</w:t>
            </w:r>
          </w:p>
        </w:tc>
      </w:tr>
      <w:tr w:rsidR="007E5FCD" w:rsidRPr="00C96A48" w14:paraId="7E735AAE" w14:textId="77777777" w:rsidTr="00F126B6">
        <w:tc>
          <w:tcPr>
            <w:tcW w:w="668" w:type="dxa"/>
            <w:shd w:val="clear" w:color="auto" w:fill="auto"/>
          </w:tcPr>
          <w:p w14:paraId="3E16F6EC" w14:textId="77777777" w:rsidR="007E5FCD" w:rsidRPr="00C96A48" w:rsidRDefault="007E5FCD" w:rsidP="00F126B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176" w:type="dxa"/>
            <w:shd w:val="clear" w:color="auto" w:fill="auto"/>
          </w:tcPr>
          <w:p w14:paraId="120BA3BD" w14:textId="77777777" w:rsidR="007E5FCD" w:rsidRPr="00C96A48" w:rsidRDefault="007E5FCD" w:rsidP="00F126B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Подготовительный</w:t>
            </w:r>
          </w:p>
        </w:tc>
        <w:tc>
          <w:tcPr>
            <w:tcW w:w="3247" w:type="dxa"/>
            <w:shd w:val="clear" w:color="auto" w:fill="auto"/>
          </w:tcPr>
          <w:p w14:paraId="639541A1" w14:textId="2F8C65C4" w:rsidR="007E5FCD" w:rsidRPr="00C96A48" w:rsidRDefault="007E5FCD" w:rsidP="00F126B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5FCD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предприятия и требования безопасности</w:t>
            </w:r>
            <w:r w:rsidRPr="00C96A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661" w:type="dxa"/>
            <w:shd w:val="clear" w:color="auto" w:fill="auto"/>
          </w:tcPr>
          <w:p w14:paraId="7003B1A0" w14:textId="77777777" w:rsidR="007E5FCD" w:rsidRPr="00C96A48" w:rsidRDefault="007E5FCD" w:rsidP="00F126B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1-4</w:t>
            </w:r>
          </w:p>
          <w:p w14:paraId="58C235CB" w14:textId="77777777" w:rsidR="007E5FCD" w:rsidRPr="00C96A48" w:rsidRDefault="007E5FCD" w:rsidP="00F126B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ПК.3.1-3.2.</w:t>
            </w:r>
          </w:p>
          <w:p w14:paraId="2D969187" w14:textId="77777777" w:rsidR="007E5FCD" w:rsidRPr="00C96A48" w:rsidRDefault="007E5FCD" w:rsidP="00F126B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0459A749" w14:textId="77777777" w:rsidR="007E5FCD" w:rsidRPr="00C96A48" w:rsidRDefault="007E5FCD" w:rsidP="00F126B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 1</w:t>
            </w:r>
          </w:p>
        </w:tc>
      </w:tr>
      <w:tr w:rsidR="007E5FCD" w:rsidRPr="00C96A48" w14:paraId="5735DDA9" w14:textId="77777777" w:rsidTr="00F126B6">
        <w:tc>
          <w:tcPr>
            <w:tcW w:w="668" w:type="dxa"/>
            <w:shd w:val="clear" w:color="auto" w:fill="auto"/>
          </w:tcPr>
          <w:p w14:paraId="2A6ACA23" w14:textId="77777777" w:rsidR="007E5FCD" w:rsidRPr="00C96A48" w:rsidRDefault="007E5FCD" w:rsidP="00F126B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176" w:type="dxa"/>
            <w:shd w:val="clear" w:color="auto" w:fill="auto"/>
          </w:tcPr>
          <w:p w14:paraId="5DD95D2E" w14:textId="77777777" w:rsidR="007E5FCD" w:rsidRPr="00C96A48" w:rsidRDefault="007E5FCD" w:rsidP="00F126B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Основной</w:t>
            </w:r>
          </w:p>
        </w:tc>
        <w:tc>
          <w:tcPr>
            <w:tcW w:w="3247" w:type="dxa"/>
            <w:shd w:val="clear" w:color="auto" w:fill="auto"/>
          </w:tcPr>
          <w:p w14:paraId="76D89DF3" w14:textId="6C1BE833" w:rsidR="007E5FCD" w:rsidRPr="00C96A48" w:rsidRDefault="007E5FCD" w:rsidP="007E5FC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E5F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Первичная обработка овощей, фруктов, зелени. Приготовление полуфабрикатов.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E5F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Первичная обработка рыбы. Приготовление полуфабрикатов.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E5FC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Первичная обработка мяса и птицы. Приготовление полуфабрикатов.</w:t>
            </w:r>
          </w:p>
        </w:tc>
        <w:tc>
          <w:tcPr>
            <w:tcW w:w="1661" w:type="dxa"/>
            <w:shd w:val="clear" w:color="auto" w:fill="auto"/>
          </w:tcPr>
          <w:p w14:paraId="6F307739" w14:textId="77777777" w:rsidR="007E5FCD" w:rsidRPr="00C96A48" w:rsidRDefault="007E5FCD" w:rsidP="00F126B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1-4</w:t>
            </w:r>
          </w:p>
          <w:p w14:paraId="315AC0F7" w14:textId="77777777" w:rsidR="007E5FCD" w:rsidRPr="00C96A48" w:rsidRDefault="007E5FCD" w:rsidP="00F126B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ПК.3.1-3.2.</w:t>
            </w:r>
          </w:p>
          <w:p w14:paraId="01A995EE" w14:textId="77777777" w:rsidR="007E5FCD" w:rsidRPr="00C96A48" w:rsidRDefault="007E5FCD" w:rsidP="00F126B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61E988E7" w14:textId="77777777" w:rsidR="007E5FCD" w:rsidRPr="00C96A48" w:rsidRDefault="007E5FCD" w:rsidP="00F126B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 4 – ОС 5</w:t>
            </w:r>
          </w:p>
        </w:tc>
      </w:tr>
      <w:tr w:rsidR="007E5FCD" w:rsidRPr="00C96A48" w14:paraId="365F6454" w14:textId="77777777" w:rsidTr="00F126B6">
        <w:tc>
          <w:tcPr>
            <w:tcW w:w="668" w:type="dxa"/>
            <w:shd w:val="clear" w:color="auto" w:fill="auto"/>
          </w:tcPr>
          <w:p w14:paraId="4885763C" w14:textId="77777777" w:rsidR="007E5FCD" w:rsidRPr="00C96A48" w:rsidRDefault="007E5FCD" w:rsidP="00F126B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176" w:type="dxa"/>
            <w:shd w:val="clear" w:color="auto" w:fill="auto"/>
          </w:tcPr>
          <w:p w14:paraId="4315AD78" w14:textId="77777777" w:rsidR="007E5FCD" w:rsidRPr="00C96A48" w:rsidRDefault="007E5FCD" w:rsidP="00F126B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Итоговый</w:t>
            </w:r>
          </w:p>
        </w:tc>
        <w:tc>
          <w:tcPr>
            <w:tcW w:w="3247" w:type="dxa"/>
            <w:shd w:val="clear" w:color="auto" w:fill="auto"/>
          </w:tcPr>
          <w:p w14:paraId="31ACADFC" w14:textId="77777777" w:rsidR="007E5FCD" w:rsidRPr="00C96A48" w:rsidRDefault="007E5FCD" w:rsidP="00F126B6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Обработка и анализ полученной информации, подготовка и оформление дневника и отчета по практике</w:t>
            </w:r>
          </w:p>
        </w:tc>
        <w:tc>
          <w:tcPr>
            <w:tcW w:w="1661" w:type="dxa"/>
            <w:shd w:val="clear" w:color="auto" w:fill="auto"/>
          </w:tcPr>
          <w:p w14:paraId="489B6AC6" w14:textId="77777777" w:rsidR="007E5FCD" w:rsidRPr="00C96A48" w:rsidRDefault="007E5FCD" w:rsidP="00F126B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1-4</w:t>
            </w:r>
          </w:p>
          <w:p w14:paraId="0D5BF9B0" w14:textId="77777777" w:rsidR="007E5FCD" w:rsidRPr="00C96A48" w:rsidRDefault="007E5FCD" w:rsidP="00F126B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ПК.3.1-3.2.</w:t>
            </w:r>
          </w:p>
          <w:p w14:paraId="1C867A8E" w14:textId="77777777" w:rsidR="007E5FCD" w:rsidRPr="00C96A48" w:rsidRDefault="007E5FCD" w:rsidP="00F126B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6E18541A" w14:textId="77777777" w:rsidR="007E5FCD" w:rsidRPr="00C96A48" w:rsidRDefault="007E5FCD" w:rsidP="00F126B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 2 - ОС 5</w:t>
            </w:r>
          </w:p>
        </w:tc>
      </w:tr>
    </w:tbl>
    <w:p w14:paraId="0498C02A" w14:textId="77777777" w:rsidR="007E5FCD" w:rsidRPr="00C96A48" w:rsidRDefault="007E5FCD" w:rsidP="007E5FCD">
      <w:pPr>
        <w:spacing w:line="240" w:lineRule="auto"/>
        <w:jc w:val="center"/>
        <w:rPr>
          <w:rFonts w:ascii="Times New Roman" w:hAnsi="Times New Roman" w:cs="Times New Roman"/>
        </w:rPr>
      </w:pPr>
    </w:p>
    <w:p w14:paraId="7310AFF8" w14:textId="77777777" w:rsidR="007E5FCD" w:rsidRPr="00C96A48" w:rsidRDefault="007E5FCD" w:rsidP="007E5FCD">
      <w:pPr>
        <w:suppressAutoHyphens w:val="0"/>
        <w:spacing w:after="160" w:line="240" w:lineRule="auto"/>
        <w:rPr>
          <w:rFonts w:ascii="Times New Roman" w:hAnsi="Times New Roman" w:cs="Times New Roman"/>
        </w:rPr>
      </w:pPr>
      <w:r w:rsidRPr="00C96A48">
        <w:rPr>
          <w:rFonts w:ascii="Times New Roman" w:hAnsi="Times New Roman" w:cs="Times New Roman"/>
        </w:rPr>
        <w:br w:type="page"/>
      </w:r>
    </w:p>
    <w:p w14:paraId="623BBD72" w14:textId="77777777" w:rsidR="007E5FCD" w:rsidRPr="00C96A48" w:rsidRDefault="007E5FCD" w:rsidP="007E5FC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96A4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ПЕРЕЧЕНЬ КОМПЕТЕНЦИЙ,</w:t>
      </w:r>
    </w:p>
    <w:p w14:paraId="28DF9E19" w14:textId="77777777" w:rsidR="007E5FCD" w:rsidRPr="00C96A48" w:rsidRDefault="007E5FCD" w:rsidP="007E5FC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96A4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ФОРМИРУЕМЫХ В ХОДЕ ПРОХОЖДЕНИЯ</w:t>
      </w:r>
    </w:p>
    <w:p w14:paraId="25C0FD33" w14:textId="7E0F681D" w:rsidR="007E5FCD" w:rsidRPr="00C96A48" w:rsidRDefault="007E5FCD" w:rsidP="007E5F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по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производственн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ой практике по профессиональному модулю</w:t>
      </w:r>
    </w:p>
    <w:p w14:paraId="77BE5861" w14:textId="77777777" w:rsidR="007E5FCD" w:rsidRPr="00C96A48" w:rsidRDefault="007E5FCD" w:rsidP="007E5F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ПМ.03 Первичная обработка сырья</w:t>
      </w:r>
    </w:p>
    <w:p w14:paraId="5C516CAF" w14:textId="77777777" w:rsidR="007E5FCD" w:rsidRPr="00C96A48" w:rsidRDefault="007E5FCD" w:rsidP="007E5FC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AC361B2" w14:textId="12E8AACB" w:rsidR="007E5FCD" w:rsidRPr="00C96A48" w:rsidRDefault="007E5FCD" w:rsidP="007E5FCD">
      <w:pPr>
        <w:tabs>
          <w:tab w:val="left" w:pos="540"/>
          <w:tab w:val="left" w:pos="72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6A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результате прохождения данной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производственн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C96A4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практики </w:t>
      </w:r>
      <w:r w:rsidRPr="00C96A48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обучающийся должен приобрести следующие практические навыки, умения, общие и профессиональные компетенции:</w:t>
      </w:r>
    </w:p>
    <w:p w14:paraId="7487C79F" w14:textId="77777777" w:rsidR="007E5FCD" w:rsidRPr="006E7783" w:rsidRDefault="007E5FCD" w:rsidP="007E5FCD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7783">
        <w:rPr>
          <w:rFonts w:ascii="Times New Roman" w:hAnsi="Times New Roman" w:cs="Times New Roman"/>
          <w:b/>
          <w:sz w:val="24"/>
          <w:szCs w:val="24"/>
          <w:lang w:eastAsia="ru-RU"/>
        </w:rPr>
        <w:t>Иметь практический опыт:</w:t>
      </w:r>
    </w:p>
    <w:p w14:paraId="1802166D" w14:textId="77777777" w:rsidR="007E5FCD" w:rsidRPr="006E7783" w:rsidRDefault="007E5FCD" w:rsidP="007E5FCD">
      <w:pPr>
        <w:suppressAutoHyphens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1" w:name="_Hlk132658722"/>
      <w:r w:rsidRPr="006E7783">
        <w:rPr>
          <w:rFonts w:ascii="Times New Roman" w:hAnsi="Times New Roman" w:cs="Times New Roman"/>
          <w:bCs/>
          <w:sz w:val="24"/>
          <w:szCs w:val="24"/>
          <w:lang w:eastAsia="ru-RU"/>
        </w:rPr>
        <w:t>- подготовки, уборки рабочего места при выполнении работ по первичной обработке сырья;</w:t>
      </w:r>
    </w:p>
    <w:p w14:paraId="23230A39" w14:textId="77777777" w:rsidR="007E5FCD" w:rsidRPr="006E7783" w:rsidRDefault="007E5FCD" w:rsidP="007E5FCD">
      <w:pPr>
        <w:suppressAutoHyphens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E778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подбора, подготовки к работе, проверки технологического оборудования, производственного инвентаря, инструментов, </w:t>
      </w:r>
      <w:proofErr w:type="spellStart"/>
      <w:r w:rsidRPr="006E7783">
        <w:rPr>
          <w:rFonts w:ascii="Times New Roman" w:hAnsi="Times New Roman" w:cs="Times New Roman"/>
          <w:bCs/>
          <w:sz w:val="24"/>
          <w:szCs w:val="24"/>
          <w:lang w:eastAsia="ru-RU"/>
        </w:rPr>
        <w:t>весоизмерительных</w:t>
      </w:r>
      <w:proofErr w:type="spellEnd"/>
      <w:r w:rsidRPr="006E778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приборов;</w:t>
      </w:r>
    </w:p>
    <w:p w14:paraId="124BF025" w14:textId="77777777" w:rsidR="007E5FCD" w:rsidRPr="006E7783" w:rsidRDefault="007E5FCD" w:rsidP="007E5FCD">
      <w:pPr>
        <w:suppressAutoHyphens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E7783">
        <w:rPr>
          <w:rFonts w:ascii="Times New Roman" w:hAnsi="Times New Roman" w:cs="Times New Roman"/>
          <w:bCs/>
          <w:sz w:val="24"/>
          <w:szCs w:val="24"/>
          <w:lang w:eastAsia="ru-RU"/>
        </w:rPr>
        <w:t>- осуществление операций по первичной обработке сырья: сортировка, очистка, нарезка овощей; оттаивание мороженых и вымачивание соленых мясных и рыбных продуктов; обмывание, срезание клейма, разрубка, обвалка, зачистка и нарезание мяса; очистка рыбы от чешуи, удаление плавников, внутренностей и т.д.</w:t>
      </w:r>
      <w:bookmarkEnd w:id="1"/>
    </w:p>
    <w:p w14:paraId="06488134" w14:textId="77777777" w:rsidR="007E5FCD" w:rsidRPr="00C96A48" w:rsidRDefault="007E5FCD" w:rsidP="007E5FC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Cs/>
          <w:sz w:val="24"/>
          <w:szCs w:val="24"/>
          <w:lang w:eastAsia="ru-RU"/>
        </w:rPr>
        <w:t>- приготовление простых полуфабрикатов из сырья.</w:t>
      </w:r>
    </w:p>
    <w:p w14:paraId="26915F7D" w14:textId="77777777" w:rsidR="007E5FCD" w:rsidRPr="006E7783" w:rsidRDefault="007E5FCD" w:rsidP="007E5FCD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E778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Должен уметь:</w:t>
      </w:r>
    </w:p>
    <w:p w14:paraId="32090FB5" w14:textId="77777777" w:rsidR="007E5FCD" w:rsidRPr="006E7783" w:rsidRDefault="007E5FCD" w:rsidP="007E5FCD">
      <w:pPr>
        <w:shd w:val="clear" w:color="auto" w:fill="FFFFFF"/>
        <w:suppressAutoHyphens w:val="0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6E7783">
        <w:rPr>
          <w:rFonts w:ascii="Times New Roman" w:hAnsi="Times New Roman" w:cs="Times New Roman"/>
          <w:sz w:val="24"/>
          <w:szCs w:val="24"/>
          <w:lang w:eastAsia="ru-RU"/>
        </w:rPr>
        <w:t>- производить первичную обработку мяса, рыбы, птицы.</w:t>
      </w:r>
    </w:p>
    <w:p w14:paraId="20AC6FAB" w14:textId="77777777" w:rsidR="007E5FCD" w:rsidRPr="00C96A48" w:rsidRDefault="007E5FCD" w:rsidP="007E5FC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6A48"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C96A48">
        <w:rPr>
          <w:rFonts w:ascii="Times New Roman" w:eastAsia="Calibri" w:hAnsi="Times New Roman" w:cs="Times New Roman"/>
          <w:sz w:val="24"/>
          <w:szCs w:val="24"/>
          <w:lang w:eastAsia="en-US"/>
        </w:rPr>
        <w:t>производить первичную обработку овощей, фруктов, зелени.</w:t>
      </w:r>
    </w:p>
    <w:p w14:paraId="1244AF97" w14:textId="77777777" w:rsidR="007E5FCD" w:rsidRPr="00C96A48" w:rsidRDefault="007E5FCD" w:rsidP="007E5FCD">
      <w:pPr>
        <w:spacing w:after="0" w:line="36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Должен знать: </w:t>
      </w:r>
    </w:p>
    <w:p w14:paraId="7010FDBB" w14:textId="77777777" w:rsidR="007E5FCD" w:rsidRPr="00C96A48" w:rsidRDefault="007E5FCD" w:rsidP="007E5FCD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- правила первичной обработки продуктов.</w:t>
      </w:r>
    </w:p>
    <w:p w14:paraId="56E2F2E2" w14:textId="77777777" w:rsidR="007E5FCD" w:rsidRPr="00C96A48" w:rsidRDefault="007E5FCD" w:rsidP="007E5FCD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553" w:type="dxa"/>
        <w:tblInd w:w="-65" w:type="dxa"/>
        <w:tblLayout w:type="fixed"/>
        <w:tblLook w:val="0000" w:firstRow="0" w:lastRow="0" w:firstColumn="0" w:lastColumn="0" w:noHBand="0" w:noVBand="0"/>
      </w:tblPr>
      <w:tblGrid>
        <w:gridCol w:w="1073"/>
        <w:gridCol w:w="8480"/>
      </w:tblGrid>
      <w:tr w:rsidR="007E5FCD" w:rsidRPr="006E7783" w14:paraId="24765351" w14:textId="77777777" w:rsidTr="00F126B6">
        <w:trPr>
          <w:trHeight w:val="230"/>
        </w:trPr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B8C9CFE" w14:textId="77777777" w:rsidR="007E5FCD" w:rsidRPr="006E7783" w:rsidRDefault="007E5FCD" w:rsidP="00F126B6">
            <w:pPr>
              <w:widowControl w:val="0"/>
              <w:suppressAutoHyphens w:val="0"/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7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6E77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6E77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4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6FB4C2" w14:textId="77777777" w:rsidR="007E5FCD" w:rsidRPr="006E7783" w:rsidRDefault="007E5FCD" w:rsidP="00F126B6">
            <w:pPr>
              <w:widowControl w:val="0"/>
              <w:suppressAutoHyphens w:val="0"/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7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7E5FCD" w:rsidRPr="00C96A48" w14:paraId="7DEB9D4A" w14:textId="77777777" w:rsidTr="00F126B6">
        <w:trPr>
          <w:trHeight w:val="230"/>
        </w:trPr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A66FFEC" w14:textId="77777777" w:rsidR="007E5FCD" w:rsidRPr="00BC078A" w:rsidRDefault="007E5FCD" w:rsidP="00F126B6">
            <w:pPr>
              <w:widowControl w:val="0"/>
              <w:suppressAutoHyphens w:val="0"/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78A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84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74F51A" w14:textId="77777777" w:rsidR="007E5FCD" w:rsidRPr="00BC078A" w:rsidRDefault="007E5FCD" w:rsidP="00F126B6">
            <w:pPr>
              <w:widowControl w:val="0"/>
              <w:suppressAutoHyphens w:val="0"/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7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7E5FCD" w:rsidRPr="00C96A48" w14:paraId="5DF89634" w14:textId="77777777" w:rsidTr="00F126B6">
        <w:trPr>
          <w:trHeight w:val="230"/>
        </w:trPr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2FE1E96" w14:textId="77777777" w:rsidR="007E5FCD" w:rsidRPr="00BC078A" w:rsidRDefault="007E5FCD" w:rsidP="00F126B6">
            <w:pPr>
              <w:widowControl w:val="0"/>
              <w:suppressAutoHyphens w:val="0"/>
              <w:snapToGrid w:val="0"/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BC078A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4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E84052" w14:textId="77777777" w:rsidR="007E5FCD" w:rsidRPr="00BC078A" w:rsidRDefault="007E5FCD" w:rsidP="00F126B6">
            <w:pPr>
              <w:widowControl w:val="0"/>
              <w:suppressAutoHyphens w:val="0"/>
              <w:snapToGrid w:val="0"/>
              <w:spacing w:after="0" w:line="36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C078A">
              <w:rPr>
                <w:rStyle w:val="FontStyle33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7E5FCD" w:rsidRPr="00C96A48" w14:paraId="72544264" w14:textId="77777777" w:rsidTr="00F126B6">
        <w:trPr>
          <w:trHeight w:val="230"/>
        </w:trPr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4A73204" w14:textId="77777777" w:rsidR="007E5FCD" w:rsidRPr="00BC078A" w:rsidRDefault="007E5FCD" w:rsidP="00F126B6">
            <w:pPr>
              <w:widowControl w:val="0"/>
              <w:suppressAutoHyphens w:val="0"/>
              <w:snapToGrid w:val="0"/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BC078A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84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369739" w14:textId="77777777" w:rsidR="007E5FCD" w:rsidRPr="00BC078A" w:rsidRDefault="007E5FCD" w:rsidP="00F126B6">
            <w:pPr>
              <w:widowControl w:val="0"/>
              <w:suppressAutoHyphens w:val="0"/>
              <w:snapToGrid w:val="0"/>
              <w:spacing w:after="0" w:line="360" w:lineRule="auto"/>
              <w:jc w:val="both"/>
              <w:rPr>
                <w:rStyle w:val="FontStyle33"/>
                <w:sz w:val="24"/>
                <w:szCs w:val="24"/>
              </w:rPr>
            </w:pPr>
            <w:r w:rsidRPr="00BC078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7E5FCD" w:rsidRPr="00C96A48" w14:paraId="512FC10A" w14:textId="77777777" w:rsidTr="00F126B6">
        <w:trPr>
          <w:trHeight w:val="230"/>
        </w:trPr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583EA9E" w14:textId="77777777" w:rsidR="007E5FCD" w:rsidRPr="00BC078A" w:rsidRDefault="007E5FCD" w:rsidP="00F126B6">
            <w:pPr>
              <w:widowControl w:val="0"/>
              <w:suppressAutoHyphens w:val="0"/>
              <w:snapToGrid w:val="0"/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BC078A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84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0CC85A4" w14:textId="77777777" w:rsidR="007E5FCD" w:rsidRPr="00BC078A" w:rsidRDefault="007E5FCD" w:rsidP="00F126B6">
            <w:pPr>
              <w:widowControl w:val="0"/>
              <w:suppressAutoHyphens w:val="0"/>
              <w:snapToGrid w:val="0"/>
              <w:spacing w:after="0" w:line="36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BC078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7E5FCD" w:rsidRPr="00C96A48" w14:paraId="227F82CA" w14:textId="77777777" w:rsidTr="00F126B6">
        <w:trPr>
          <w:trHeight w:val="230"/>
        </w:trPr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00D7C05" w14:textId="77777777" w:rsidR="007E5FCD" w:rsidRPr="00BC078A" w:rsidRDefault="007E5FCD" w:rsidP="00F126B6">
            <w:pPr>
              <w:widowControl w:val="0"/>
              <w:suppressAutoHyphens w:val="0"/>
              <w:snapToGrid w:val="0"/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BC07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84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5B8810" w14:textId="77777777" w:rsidR="007E5FCD" w:rsidRPr="00BC078A" w:rsidRDefault="007E5FCD" w:rsidP="00F126B6">
            <w:pPr>
              <w:widowControl w:val="0"/>
              <w:suppressAutoHyphens w:val="0"/>
              <w:snapToGrid w:val="0"/>
              <w:spacing w:after="0" w:line="36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BC078A">
              <w:rPr>
                <w:rStyle w:val="FontStyle33"/>
                <w:sz w:val="24"/>
                <w:szCs w:val="24"/>
                <w:lang w:eastAsia="ru-RU"/>
              </w:rPr>
              <w:t>Производить первичную обработку мяса, рыбы, птицы.</w:t>
            </w:r>
          </w:p>
        </w:tc>
      </w:tr>
      <w:tr w:rsidR="007E5FCD" w:rsidRPr="00C96A48" w14:paraId="69A0D619" w14:textId="77777777" w:rsidTr="00F126B6">
        <w:trPr>
          <w:trHeight w:val="230"/>
        </w:trPr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0C942F9" w14:textId="77777777" w:rsidR="007E5FCD" w:rsidRPr="00BC078A" w:rsidRDefault="007E5FCD" w:rsidP="00F126B6">
            <w:pPr>
              <w:widowControl w:val="0"/>
              <w:suppressAutoHyphens w:val="0"/>
              <w:snapToGrid w:val="0"/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BC07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84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1AF7CB" w14:textId="77777777" w:rsidR="007E5FCD" w:rsidRPr="00BC078A" w:rsidRDefault="007E5FCD" w:rsidP="00F126B6">
            <w:pPr>
              <w:widowControl w:val="0"/>
              <w:suppressAutoHyphens w:val="0"/>
              <w:snapToGrid w:val="0"/>
              <w:spacing w:after="0" w:line="36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BC078A">
              <w:rPr>
                <w:rStyle w:val="FontStyle33"/>
                <w:sz w:val="24"/>
                <w:szCs w:val="24"/>
              </w:rPr>
              <w:t>Производить первичную обработку овощей, фруктов, зелени.</w:t>
            </w:r>
          </w:p>
        </w:tc>
      </w:tr>
    </w:tbl>
    <w:p w14:paraId="5A42757E" w14:textId="77777777" w:rsidR="007E5FCD" w:rsidRPr="00C96A48" w:rsidRDefault="007E5FCD" w:rsidP="007E5FCD">
      <w:pPr>
        <w:suppressAutoHyphens w:val="0"/>
        <w:spacing w:after="160" w:line="360" w:lineRule="auto"/>
        <w:rPr>
          <w:rFonts w:ascii="Times New Roman" w:hAnsi="Times New Roman" w:cs="Times New Roman"/>
        </w:rPr>
      </w:pPr>
      <w:r w:rsidRPr="00C96A48">
        <w:rPr>
          <w:rFonts w:ascii="Times New Roman" w:hAnsi="Times New Roman" w:cs="Times New Roman"/>
        </w:rPr>
        <w:br w:type="page"/>
      </w:r>
    </w:p>
    <w:p w14:paraId="42A238A4" w14:textId="77777777" w:rsidR="007E5FCD" w:rsidRPr="00C96A48" w:rsidRDefault="007E5FCD" w:rsidP="007E5F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УСЛОВИЯ ПРОВЕДЕНИЯ ДИФФЕРЕНЦИРОВАННОГО ЗАЧЕТА</w:t>
      </w:r>
    </w:p>
    <w:p w14:paraId="6463CB8F" w14:textId="26EF169E" w:rsidR="007E5FCD" w:rsidRPr="00C96A48" w:rsidRDefault="007E5FCD" w:rsidP="007E5F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по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производственн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ой практике по профессиональному модулю</w:t>
      </w:r>
    </w:p>
    <w:p w14:paraId="638520F0" w14:textId="77777777" w:rsidR="007E5FCD" w:rsidRPr="00C96A48" w:rsidRDefault="007E5FCD" w:rsidP="007E5F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ПМ.03 Первичная обработка сырья</w:t>
      </w:r>
    </w:p>
    <w:p w14:paraId="054D77ED" w14:textId="77777777" w:rsidR="007E5FCD" w:rsidRPr="00C96A48" w:rsidRDefault="007E5FCD" w:rsidP="007E5FC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7FE5F52" w14:textId="6FE2B258" w:rsidR="007E5FCD" w:rsidRPr="00C96A48" w:rsidRDefault="007E5FCD" w:rsidP="007E5F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Дифференцированный зачет проводится по итогам прохождения студентами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производственн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ой практики по ПМ.03 Первичная обработка сырья на втором курсе (4 семестр).</w:t>
      </w:r>
    </w:p>
    <w:p w14:paraId="449B8450" w14:textId="77777777" w:rsidR="007E5FCD" w:rsidRPr="00C96A48" w:rsidRDefault="007E5FCD" w:rsidP="007E5FCD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Итоговая оценка дифференцированного зачета по учебной выставляется по результатам комплексной проверки по освоению профессиональных и общих компетенций на основании следующих данных:</w:t>
      </w:r>
    </w:p>
    <w:p w14:paraId="1D2FBB65" w14:textId="77777777" w:rsidR="007E5FCD" w:rsidRPr="00C96A48" w:rsidRDefault="007E5FCD" w:rsidP="007E5FCD">
      <w:pPr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- зачета по вопросам охраны труда на рабочем месте (ОС 1);</w:t>
      </w:r>
    </w:p>
    <w:p w14:paraId="4B34CC5C" w14:textId="77777777" w:rsidR="007E5FCD" w:rsidRPr="00C96A48" w:rsidRDefault="007E5FCD" w:rsidP="007E5FCD">
      <w:pPr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- оформления отчета по практике (ОС 2);</w:t>
      </w:r>
    </w:p>
    <w:p w14:paraId="6E6F7530" w14:textId="63111FB9" w:rsidR="007E5FCD" w:rsidRDefault="007E5FCD" w:rsidP="007E5FCD">
      <w:pPr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7E5FCD">
        <w:rPr>
          <w:rFonts w:ascii="Times New Roman" w:hAnsi="Times New Roman" w:cs="Times New Roman"/>
          <w:sz w:val="24"/>
          <w:szCs w:val="24"/>
          <w:lang w:eastAsia="ru-RU"/>
        </w:rPr>
        <w:t xml:space="preserve">итоговой защиты практики в виде </w:t>
      </w:r>
      <w:r w:rsidR="00B61159">
        <w:rPr>
          <w:rFonts w:ascii="Times New Roman" w:hAnsi="Times New Roman" w:cs="Times New Roman"/>
          <w:sz w:val="24"/>
          <w:szCs w:val="24"/>
          <w:lang w:eastAsia="ru-RU"/>
        </w:rPr>
        <w:t>ответа на вопрос</w:t>
      </w:r>
      <w:r w:rsidRPr="007E5FCD">
        <w:rPr>
          <w:rFonts w:ascii="Times New Roman" w:hAnsi="Times New Roman" w:cs="Times New Roman"/>
          <w:sz w:val="24"/>
          <w:szCs w:val="24"/>
          <w:lang w:eastAsia="ru-RU"/>
        </w:rPr>
        <w:t xml:space="preserve"> (ОС 5) и </w:t>
      </w:r>
      <w:proofErr w:type="gramStart"/>
      <w:r w:rsidRPr="007E5FCD">
        <w:rPr>
          <w:rFonts w:ascii="Times New Roman" w:hAnsi="Times New Roman" w:cs="Times New Roman"/>
          <w:sz w:val="24"/>
          <w:szCs w:val="24"/>
          <w:lang w:eastAsia="ru-RU"/>
        </w:rPr>
        <w:t>выполнения  индивидуального</w:t>
      </w:r>
      <w:proofErr w:type="gramEnd"/>
      <w:r w:rsidRPr="007E5FCD">
        <w:rPr>
          <w:rFonts w:ascii="Times New Roman" w:hAnsi="Times New Roman" w:cs="Times New Roman"/>
          <w:sz w:val="24"/>
          <w:szCs w:val="24"/>
          <w:lang w:eastAsia="ru-RU"/>
        </w:rPr>
        <w:t xml:space="preserve"> задания (ОС 3.1) в соответствии  с показателями и критериями оценивания индивидуального задания во время проведения дифференцированного зачета  (ОС 3.2)</w:t>
      </w:r>
    </w:p>
    <w:p w14:paraId="2450D024" w14:textId="0F671696" w:rsidR="007E5FCD" w:rsidRPr="00C96A48" w:rsidRDefault="007E5FCD" w:rsidP="007E5FCD">
      <w:pPr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- прохождения практики – </w:t>
      </w:r>
      <w:r w:rsidRPr="007E5FCD">
        <w:rPr>
          <w:rFonts w:ascii="Times New Roman" w:hAnsi="Times New Roman" w:cs="Times New Roman"/>
          <w:sz w:val="24"/>
          <w:szCs w:val="24"/>
          <w:lang w:eastAsia="ru-RU"/>
        </w:rPr>
        <w:t>аттестационный лист и характеристика (ОС 4).</w:t>
      </w:r>
    </w:p>
    <w:p w14:paraId="4B4DC0E8" w14:textId="77777777" w:rsidR="007E5FCD" w:rsidRPr="00C96A48" w:rsidRDefault="007E5FCD" w:rsidP="007E5FCD">
      <w:pPr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- ведения дневника практики (Приложение 1).</w:t>
      </w:r>
    </w:p>
    <w:p w14:paraId="00EE573B" w14:textId="77777777" w:rsidR="007E5FCD" w:rsidRPr="00C96A48" w:rsidRDefault="007E5FCD" w:rsidP="007E5FCD">
      <w:pPr>
        <w:suppressAutoHyphens w:val="0"/>
        <w:spacing w:after="16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14:paraId="529528D5" w14:textId="77777777" w:rsidR="007E5FCD" w:rsidRPr="00C96A48" w:rsidRDefault="007E5FCD" w:rsidP="007E5FCD">
      <w:pPr>
        <w:suppressAutoHyphens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ОС 1 Перечень основных вопросов первичного инструктажа на рабочем месте</w:t>
      </w:r>
    </w:p>
    <w:p w14:paraId="03EFD26D" w14:textId="77777777" w:rsidR="003634FE" w:rsidRPr="003634FE" w:rsidRDefault="003634FE" w:rsidP="003634FE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34FE">
        <w:rPr>
          <w:rFonts w:ascii="Times New Roman" w:hAnsi="Times New Roman" w:cs="Times New Roman"/>
          <w:sz w:val="24"/>
          <w:szCs w:val="24"/>
          <w:lang w:eastAsia="ru-RU"/>
        </w:rPr>
        <w:t>1. Общие сведения о технологическом процессе и оборудовании на данном рабочем месте, производственном участке, в цехе. Основные опасные и вредные производственные факторы, возникающие при данном технологическом процессе.</w:t>
      </w:r>
    </w:p>
    <w:p w14:paraId="22684C68" w14:textId="77777777" w:rsidR="003634FE" w:rsidRPr="003634FE" w:rsidRDefault="003634FE" w:rsidP="003634FE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34FE">
        <w:rPr>
          <w:rFonts w:ascii="Times New Roman" w:hAnsi="Times New Roman" w:cs="Times New Roman"/>
          <w:sz w:val="24"/>
          <w:szCs w:val="24"/>
          <w:lang w:eastAsia="ru-RU"/>
        </w:rPr>
        <w:t>2. Безопасная организация и содержание рабочего места.</w:t>
      </w:r>
    </w:p>
    <w:p w14:paraId="1647FD16" w14:textId="77777777" w:rsidR="003634FE" w:rsidRPr="003634FE" w:rsidRDefault="003634FE" w:rsidP="003634FE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34FE">
        <w:rPr>
          <w:rFonts w:ascii="Times New Roman" w:hAnsi="Times New Roman" w:cs="Times New Roman"/>
          <w:sz w:val="24"/>
          <w:szCs w:val="24"/>
          <w:lang w:eastAsia="ru-RU"/>
        </w:rPr>
        <w:t xml:space="preserve">3. Опасные зоны механизма, машины, прибора. Средства безопасности оборудования (предохранительные, тормозные устройства и ограничения, системы блокировки и сигнализации, знаки безопасности). Требования по предупреждению </w:t>
      </w:r>
      <w:proofErr w:type="spellStart"/>
      <w:r w:rsidRPr="003634FE">
        <w:rPr>
          <w:rFonts w:ascii="Times New Roman" w:hAnsi="Times New Roman" w:cs="Times New Roman"/>
          <w:sz w:val="24"/>
          <w:szCs w:val="24"/>
          <w:lang w:eastAsia="ru-RU"/>
        </w:rPr>
        <w:t>электротравматизма</w:t>
      </w:r>
      <w:proofErr w:type="spellEnd"/>
      <w:r w:rsidRPr="003634F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62C4FD85" w14:textId="77777777" w:rsidR="003634FE" w:rsidRPr="003634FE" w:rsidRDefault="003634FE" w:rsidP="003634FE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34FE">
        <w:rPr>
          <w:rFonts w:ascii="Times New Roman" w:hAnsi="Times New Roman" w:cs="Times New Roman"/>
          <w:sz w:val="24"/>
          <w:szCs w:val="24"/>
          <w:lang w:eastAsia="ru-RU"/>
        </w:rPr>
        <w:t>4. Порядок подготовки к работе (проверка исправности оборудования, пусковых приборов, инструмента и приспособлении, блокировок, заземления и других средств защиты).</w:t>
      </w:r>
    </w:p>
    <w:p w14:paraId="3A3ED0ED" w14:textId="77777777" w:rsidR="003634FE" w:rsidRPr="003634FE" w:rsidRDefault="003634FE" w:rsidP="003634FE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34FE">
        <w:rPr>
          <w:rFonts w:ascii="Times New Roman" w:hAnsi="Times New Roman" w:cs="Times New Roman"/>
          <w:sz w:val="24"/>
          <w:szCs w:val="24"/>
          <w:lang w:eastAsia="ru-RU"/>
        </w:rPr>
        <w:t>5. Безопасные приемы и методы работы; действия при возникновении опасной ситуации.</w:t>
      </w:r>
    </w:p>
    <w:p w14:paraId="16E1E65F" w14:textId="77777777" w:rsidR="003634FE" w:rsidRPr="003634FE" w:rsidRDefault="003634FE" w:rsidP="003634FE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34FE">
        <w:rPr>
          <w:rFonts w:ascii="Times New Roman" w:hAnsi="Times New Roman" w:cs="Times New Roman"/>
          <w:sz w:val="24"/>
          <w:szCs w:val="24"/>
          <w:lang w:eastAsia="ru-RU"/>
        </w:rPr>
        <w:t>6. Средства индивидуальной защиты на данном рабочем месте и правила пользования ими.</w:t>
      </w:r>
    </w:p>
    <w:p w14:paraId="734F8EEB" w14:textId="77777777" w:rsidR="003634FE" w:rsidRPr="003634FE" w:rsidRDefault="003634FE" w:rsidP="003634FE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34FE">
        <w:rPr>
          <w:rFonts w:ascii="Times New Roman" w:hAnsi="Times New Roman" w:cs="Times New Roman"/>
          <w:sz w:val="24"/>
          <w:szCs w:val="24"/>
          <w:lang w:eastAsia="ru-RU"/>
        </w:rPr>
        <w:t>7. Схема безопасного передвижения работников на территории цеха, участка.</w:t>
      </w:r>
    </w:p>
    <w:p w14:paraId="4E2AC75B" w14:textId="77777777" w:rsidR="003634FE" w:rsidRPr="003634FE" w:rsidRDefault="003634FE" w:rsidP="003634FE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34FE">
        <w:rPr>
          <w:rFonts w:ascii="Times New Roman" w:hAnsi="Times New Roman" w:cs="Times New Roman"/>
          <w:sz w:val="24"/>
          <w:szCs w:val="24"/>
          <w:lang w:eastAsia="ru-RU"/>
        </w:rPr>
        <w:t>8. Внутрицеховые транспортные и грузоподъемные средства и механизмы. Требования безопасности при погрузочно-разгрузочных работах и при транспортировке грузов.</w:t>
      </w:r>
    </w:p>
    <w:p w14:paraId="5A2EBCCF" w14:textId="77777777" w:rsidR="003634FE" w:rsidRPr="003634FE" w:rsidRDefault="003634FE" w:rsidP="003634FE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34FE">
        <w:rPr>
          <w:rFonts w:ascii="Times New Roman" w:hAnsi="Times New Roman" w:cs="Times New Roman"/>
          <w:sz w:val="24"/>
          <w:szCs w:val="24"/>
          <w:lang w:eastAsia="ru-RU"/>
        </w:rPr>
        <w:t>9. Характерные причины аварий, взрывов, пожаров, случаев производственных травм.</w:t>
      </w:r>
    </w:p>
    <w:p w14:paraId="4E0E275E" w14:textId="77777777" w:rsidR="003634FE" w:rsidRPr="003634FE" w:rsidRDefault="003634FE" w:rsidP="003634FE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34FE">
        <w:rPr>
          <w:rFonts w:ascii="Times New Roman" w:hAnsi="Times New Roman" w:cs="Times New Roman"/>
          <w:sz w:val="24"/>
          <w:szCs w:val="24"/>
          <w:lang w:eastAsia="ru-RU"/>
        </w:rPr>
        <w:t>10. Меры предупреждения аварий, взрывов, пожаров. Обязанность и действия при аварии, взрыве, пожаре. Способы применения имеющихся на участке средств пожаротушения, противоаварийной защиты и сигнализации, места их расположения.</w:t>
      </w:r>
    </w:p>
    <w:p w14:paraId="4B4680DA" w14:textId="77777777" w:rsidR="007E5FCD" w:rsidRPr="00C96A48" w:rsidRDefault="007E5FCD" w:rsidP="007E5FCD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12D7317" w14:textId="77777777" w:rsidR="007E5FCD" w:rsidRPr="00C96A48" w:rsidRDefault="007E5FCD" w:rsidP="007E5FCD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7A51B97" w14:textId="77777777" w:rsidR="007E5FCD" w:rsidRPr="00C96A48" w:rsidRDefault="007E5FCD" w:rsidP="007E5FCD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420285B" w14:textId="77777777" w:rsidR="007E5FCD" w:rsidRPr="00C96A48" w:rsidRDefault="007E5FCD" w:rsidP="007E5FCD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0B8DCE2" w14:textId="77777777" w:rsidR="007E5FCD" w:rsidRPr="00C96A48" w:rsidRDefault="007E5FCD" w:rsidP="007E5FCD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EFEC24A" w14:textId="77777777" w:rsidR="007E5FCD" w:rsidRPr="00C96A48" w:rsidRDefault="007E5FCD" w:rsidP="007E5FCD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E7051D8" w14:textId="77777777" w:rsidR="007E5FCD" w:rsidRPr="00C96A48" w:rsidRDefault="007E5FCD" w:rsidP="007E5FCD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600B7D1" w14:textId="77777777" w:rsidR="007E5FCD" w:rsidRPr="00C96A48" w:rsidRDefault="007E5FCD" w:rsidP="007E5FCD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4989994" w14:textId="77777777" w:rsidR="007E5FCD" w:rsidRPr="00C96A48" w:rsidRDefault="007E5FCD" w:rsidP="007E5FCD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D4895A2" w14:textId="77777777" w:rsidR="007E5FCD" w:rsidRPr="00C96A48" w:rsidRDefault="007E5FCD" w:rsidP="007E5FCD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4A16401" w14:textId="77777777" w:rsidR="007E5FCD" w:rsidRPr="00C96A48" w:rsidRDefault="007E5FCD" w:rsidP="007E5FCD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E8679D2" w14:textId="77777777" w:rsidR="007E5FCD" w:rsidRPr="00C96A48" w:rsidRDefault="007E5FCD" w:rsidP="007E5FCD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7FC1FA5" w14:textId="77777777" w:rsidR="007E5FCD" w:rsidRPr="00C96A48" w:rsidRDefault="007E5FCD" w:rsidP="007E5FCD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E56B2D1" w14:textId="77777777" w:rsidR="007E5FCD" w:rsidRPr="00C96A48" w:rsidRDefault="007E5FCD" w:rsidP="007E5FCD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F16C668" w14:textId="77777777" w:rsidR="007E5FCD" w:rsidRPr="00C96A48" w:rsidRDefault="007E5FCD" w:rsidP="007E5FCD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7C64C64" w14:textId="77777777" w:rsidR="007E5FCD" w:rsidRPr="00C96A48" w:rsidRDefault="007E5FCD" w:rsidP="007E5FCD">
      <w:pPr>
        <w:suppressAutoHyphens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ОС 2 Требования, предъявляемые к оформлению отчета по практике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592"/>
        <w:gridCol w:w="6286"/>
      </w:tblGrid>
      <w:tr w:rsidR="007E5FCD" w:rsidRPr="00C96A48" w14:paraId="4FD037A3" w14:textId="77777777" w:rsidTr="00F126B6">
        <w:tc>
          <w:tcPr>
            <w:tcW w:w="648" w:type="dxa"/>
            <w:vAlign w:val="center"/>
          </w:tcPr>
          <w:p w14:paraId="2D6D4C2E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2592" w:type="dxa"/>
            <w:vAlign w:val="center"/>
          </w:tcPr>
          <w:p w14:paraId="55104EDC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Объект унификации</w:t>
            </w:r>
          </w:p>
        </w:tc>
        <w:tc>
          <w:tcPr>
            <w:tcW w:w="6286" w:type="dxa"/>
            <w:vAlign w:val="center"/>
          </w:tcPr>
          <w:p w14:paraId="6DAE3911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 унификации</w:t>
            </w:r>
          </w:p>
        </w:tc>
      </w:tr>
      <w:tr w:rsidR="007E5FCD" w:rsidRPr="00C96A48" w14:paraId="2DE6BF21" w14:textId="77777777" w:rsidTr="00F126B6">
        <w:tc>
          <w:tcPr>
            <w:tcW w:w="648" w:type="dxa"/>
          </w:tcPr>
          <w:p w14:paraId="01F348CD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2" w:type="dxa"/>
          </w:tcPr>
          <w:p w14:paraId="6D3C991E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6" w:type="dxa"/>
          </w:tcPr>
          <w:p w14:paraId="48CAFA07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E5FCD" w:rsidRPr="00C96A48" w14:paraId="2FABFC11" w14:textId="77777777" w:rsidTr="00F126B6">
        <w:tc>
          <w:tcPr>
            <w:tcW w:w="648" w:type="dxa"/>
          </w:tcPr>
          <w:p w14:paraId="083F0DA3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2" w:type="dxa"/>
          </w:tcPr>
          <w:p w14:paraId="75FAE5FA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Формат листа бумаги</w:t>
            </w:r>
          </w:p>
        </w:tc>
        <w:tc>
          <w:tcPr>
            <w:tcW w:w="6286" w:type="dxa"/>
          </w:tcPr>
          <w:p w14:paraId="355597C4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А4, страницы в книжной ориентации (допускается вставлять с альбомной ориентацией некоторые страницы)</w:t>
            </w:r>
          </w:p>
        </w:tc>
      </w:tr>
      <w:tr w:rsidR="007E5FCD" w:rsidRPr="00C96A48" w14:paraId="0DB6C279" w14:textId="77777777" w:rsidTr="00F126B6">
        <w:trPr>
          <w:trHeight w:val="421"/>
        </w:trPr>
        <w:tc>
          <w:tcPr>
            <w:tcW w:w="648" w:type="dxa"/>
          </w:tcPr>
          <w:p w14:paraId="73F1E50D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2" w:type="dxa"/>
          </w:tcPr>
          <w:p w14:paraId="21ED0B80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Размер шрифта</w:t>
            </w:r>
          </w:p>
        </w:tc>
        <w:tc>
          <w:tcPr>
            <w:tcW w:w="6286" w:type="dxa"/>
          </w:tcPr>
          <w:p w14:paraId="1DDEF702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 пунктов</w:t>
            </w:r>
          </w:p>
        </w:tc>
      </w:tr>
      <w:tr w:rsidR="007E5FCD" w:rsidRPr="00C96A48" w14:paraId="3B46AB05" w14:textId="77777777" w:rsidTr="00F126B6">
        <w:tc>
          <w:tcPr>
            <w:tcW w:w="648" w:type="dxa"/>
          </w:tcPr>
          <w:p w14:paraId="374F5F05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92" w:type="dxa"/>
          </w:tcPr>
          <w:p w14:paraId="7AFD0C18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шрифта</w:t>
            </w:r>
          </w:p>
        </w:tc>
        <w:tc>
          <w:tcPr>
            <w:tcW w:w="6286" w:type="dxa"/>
          </w:tcPr>
          <w:p w14:paraId="58C5E748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Times New Roman</w:t>
            </w:r>
          </w:p>
        </w:tc>
      </w:tr>
      <w:tr w:rsidR="007E5FCD" w:rsidRPr="00C96A48" w14:paraId="5ED249E2" w14:textId="77777777" w:rsidTr="00F126B6">
        <w:tc>
          <w:tcPr>
            <w:tcW w:w="648" w:type="dxa"/>
          </w:tcPr>
          <w:p w14:paraId="211BADF1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92" w:type="dxa"/>
          </w:tcPr>
          <w:p w14:paraId="3DECC932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Междустрочный интервал</w:t>
            </w:r>
          </w:p>
        </w:tc>
        <w:tc>
          <w:tcPr>
            <w:tcW w:w="6286" w:type="dxa"/>
          </w:tcPr>
          <w:p w14:paraId="3FEF6A6A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Полуторный</w:t>
            </w:r>
          </w:p>
        </w:tc>
      </w:tr>
      <w:tr w:rsidR="007E5FCD" w:rsidRPr="00C96A48" w14:paraId="6D70932E" w14:textId="77777777" w:rsidTr="00F126B6">
        <w:tc>
          <w:tcPr>
            <w:tcW w:w="648" w:type="dxa"/>
          </w:tcPr>
          <w:p w14:paraId="44695A16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92" w:type="dxa"/>
          </w:tcPr>
          <w:p w14:paraId="18B1E8EB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Абзац</w:t>
            </w:r>
          </w:p>
        </w:tc>
        <w:tc>
          <w:tcPr>
            <w:tcW w:w="6286" w:type="dxa"/>
          </w:tcPr>
          <w:p w14:paraId="7C413A90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Абзацный отступ должен быть одинаковым по всему тексту отчета и равен 1,25 см.</w:t>
            </w:r>
          </w:p>
        </w:tc>
      </w:tr>
      <w:tr w:rsidR="007E5FCD" w:rsidRPr="00C96A48" w14:paraId="0245095C" w14:textId="77777777" w:rsidTr="00F126B6">
        <w:tc>
          <w:tcPr>
            <w:tcW w:w="648" w:type="dxa"/>
          </w:tcPr>
          <w:p w14:paraId="12CB4912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92" w:type="dxa"/>
          </w:tcPr>
          <w:p w14:paraId="1BBEE6AC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Поля (мм)</w:t>
            </w:r>
          </w:p>
        </w:tc>
        <w:tc>
          <w:tcPr>
            <w:tcW w:w="6286" w:type="dxa"/>
          </w:tcPr>
          <w:p w14:paraId="05A411A1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Левое - 30 мм, правое - 15 мм, верхнее и нижнее - 20 мм. </w:t>
            </w:r>
          </w:p>
        </w:tc>
      </w:tr>
      <w:tr w:rsidR="007E5FCD" w:rsidRPr="00C96A48" w14:paraId="6A3E2AF9" w14:textId="77777777" w:rsidTr="00F126B6">
        <w:tc>
          <w:tcPr>
            <w:tcW w:w="648" w:type="dxa"/>
          </w:tcPr>
          <w:p w14:paraId="2D84C6EB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92" w:type="dxa"/>
          </w:tcPr>
          <w:p w14:paraId="59CFFD90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отчёта без приложений</w:t>
            </w:r>
          </w:p>
        </w:tc>
        <w:tc>
          <w:tcPr>
            <w:tcW w:w="6286" w:type="dxa"/>
          </w:tcPr>
          <w:p w14:paraId="1B3F6624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20-35 стр. печатного текста без приложений на одной стороне листа белой бумаги</w:t>
            </w:r>
          </w:p>
        </w:tc>
      </w:tr>
      <w:tr w:rsidR="007E5FCD" w:rsidRPr="00C96A48" w14:paraId="4E668D66" w14:textId="77777777" w:rsidTr="00F126B6">
        <w:tc>
          <w:tcPr>
            <w:tcW w:w="648" w:type="dxa"/>
          </w:tcPr>
          <w:p w14:paraId="6E037FA0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92" w:type="dxa"/>
          </w:tcPr>
          <w:p w14:paraId="17440FEB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Нумерация страниц</w:t>
            </w:r>
          </w:p>
        </w:tc>
        <w:tc>
          <w:tcPr>
            <w:tcW w:w="6286" w:type="dxa"/>
          </w:tcPr>
          <w:p w14:paraId="29236857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Арабскими цифрами, соблюдая сквозную нумерацию по всему тексту отчета, включая приложения. Номер страницы проставляется в центре нижней части страницы без точки. На титульном листе, на листе задания номер страницы не проставляется, но титульный лист включают в общую нумерацию страниц отчета. Иллюстрации и таблицы, расположенные на отдельных листах, включают в общую нумерацию страниц.</w:t>
            </w:r>
          </w:p>
        </w:tc>
      </w:tr>
      <w:tr w:rsidR="007E5FCD" w:rsidRPr="00C96A48" w14:paraId="666FC9CD" w14:textId="77777777" w:rsidTr="00F126B6">
        <w:tc>
          <w:tcPr>
            <w:tcW w:w="648" w:type="dxa"/>
          </w:tcPr>
          <w:p w14:paraId="4F4B59F2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92" w:type="dxa"/>
          </w:tcPr>
          <w:p w14:paraId="18C6753A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Последовательность приведения структурных частей работы</w:t>
            </w:r>
          </w:p>
        </w:tc>
        <w:tc>
          <w:tcPr>
            <w:tcW w:w="6286" w:type="dxa"/>
          </w:tcPr>
          <w:p w14:paraId="108C0385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Титульный лист. Дневник. Индивидуальное задание на выполнение отчета. Содержание. Основная часть (разделы и темы, </w:t>
            </w:r>
            <w:proofErr w:type="spellStart"/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подтемы</w:t>
            </w:r>
            <w:proofErr w:type="spellEnd"/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необходимости). Выполненное индивидуальное задание. Приложения (в </w:t>
            </w:r>
            <w:proofErr w:type="spellStart"/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и графическая часть для технологических и технических специальностей)</w:t>
            </w:r>
          </w:p>
        </w:tc>
      </w:tr>
      <w:tr w:rsidR="007E5FCD" w:rsidRPr="00C96A48" w14:paraId="0C2C0834" w14:textId="77777777" w:rsidTr="00F126B6">
        <w:tc>
          <w:tcPr>
            <w:tcW w:w="648" w:type="dxa"/>
          </w:tcPr>
          <w:p w14:paraId="699D980F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592" w:type="dxa"/>
          </w:tcPr>
          <w:p w14:paraId="5DDF6871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структурных частей работы</w:t>
            </w:r>
          </w:p>
        </w:tc>
        <w:tc>
          <w:tcPr>
            <w:tcW w:w="6286" w:type="dxa"/>
          </w:tcPr>
          <w:p w14:paraId="5EB68D97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Заголовки разделов и подразделов отчета следует начинать с абзацного отступа и размещать после порядкового номера, печатать с прописной буквы, (можно полужирным шрифтом), не подчеркивать, без точки в конце. Если заголовок включает несколько предложений, их разделяют точками. Переносы слов в заголовках не допускаются.</w:t>
            </w:r>
            <w:r w:rsidRPr="00C96A48"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Разделы, как и подразделы, могут состоять из одного или нескольких пунктов.</w:t>
            </w:r>
          </w:p>
          <w:p w14:paraId="1C62D231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bCs/>
                <w:i/>
                <w:iCs/>
                <w:color w:val="2D2D2D"/>
                <w:spacing w:val="2"/>
                <w:sz w:val="21"/>
                <w:szCs w:val="21"/>
                <w:shd w:val="clear" w:color="auto" w:fill="FFFFFF"/>
                <w:lang w:eastAsia="ru-RU"/>
              </w:rPr>
              <w:t>Пример - Приведен фрагмент нумерации раздела, подраздела и пунктов отчета о НИР:</w:t>
            </w:r>
          </w:p>
          <w:p w14:paraId="162670B4" w14:textId="77777777" w:rsidR="007E5FCD" w:rsidRPr="00C96A48" w:rsidRDefault="007E5FCD" w:rsidP="00F126B6">
            <w:pPr>
              <w:shd w:val="clear" w:color="auto" w:fill="FFFFFF"/>
              <w:suppressAutoHyphens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bCs/>
                <w:iCs/>
                <w:color w:val="2D2D2D"/>
                <w:spacing w:val="2"/>
                <w:sz w:val="24"/>
                <w:szCs w:val="24"/>
                <w:lang w:eastAsia="ru-RU"/>
              </w:rPr>
              <w:t>3. ПРИНЦИПЫ, МЕТОДЫ И РЕЗУЛЬТАТЫ РАЗРАБОТКИ И ВЕДЕНИЯ КЛАССИФИКАЦИОННЫХ СИСТЕМ ВИНИТИ</w:t>
            </w:r>
          </w:p>
          <w:p w14:paraId="5BBE6721" w14:textId="77777777" w:rsidR="007E5FCD" w:rsidRPr="00C96A48" w:rsidRDefault="007E5FCD" w:rsidP="00F126B6">
            <w:pPr>
              <w:shd w:val="clear" w:color="auto" w:fill="FFFFFF"/>
              <w:suppressAutoHyphens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bCs/>
                <w:iCs/>
                <w:color w:val="2D2D2D"/>
                <w:spacing w:val="2"/>
                <w:sz w:val="24"/>
                <w:szCs w:val="24"/>
                <w:lang w:eastAsia="ru-RU"/>
              </w:rPr>
              <w:t>3.1 Рубрикатор ВИНИТИ</w:t>
            </w:r>
          </w:p>
          <w:p w14:paraId="3287509B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bCs/>
                <w:iCs/>
                <w:color w:val="2D2D2D"/>
                <w:spacing w:val="2"/>
                <w:sz w:val="24"/>
                <w:szCs w:val="24"/>
                <w:lang w:eastAsia="ru-RU"/>
              </w:rPr>
              <w:t>3.1.1 Структура и функции рубрикатора</w:t>
            </w:r>
          </w:p>
        </w:tc>
      </w:tr>
      <w:tr w:rsidR="007E5FCD" w:rsidRPr="00C96A48" w14:paraId="524F4F16" w14:textId="77777777" w:rsidTr="00F126B6">
        <w:tc>
          <w:tcPr>
            <w:tcW w:w="648" w:type="dxa"/>
          </w:tcPr>
          <w:p w14:paraId="104367B8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592" w:type="dxa"/>
          </w:tcPr>
          <w:p w14:paraId="04EEB37F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Оформление: Титульный лист, Дневник, Индивидуальное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задание, Аттестационный лист, Характеристика</w:t>
            </w:r>
          </w:p>
        </w:tc>
        <w:tc>
          <w:tcPr>
            <w:tcW w:w="6286" w:type="dxa"/>
            <w:vAlign w:val="center"/>
          </w:tcPr>
          <w:p w14:paraId="5468C4B6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См. образец</w:t>
            </w:r>
          </w:p>
        </w:tc>
      </w:tr>
      <w:tr w:rsidR="007E5FCD" w:rsidRPr="00C96A48" w14:paraId="0028BDD0" w14:textId="77777777" w:rsidTr="00F126B6">
        <w:tc>
          <w:tcPr>
            <w:tcW w:w="648" w:type="dxa"/>
          </w:tcPr>
          <w:p w14:paraId="4799D815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2592" w:type="dxa"/>
          </w:tcPr>
          <w:p w14:paraId="74037657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Структура основной части</w:t>
            </w:r>
          </w:p>
        </w:tc>
        <w:tc>
          <w:tcPr>
            <w:tcW w:w="6286" w:type="dxa"/>
          </w:tcPr>
          <w:p w14:paraId="43DFEA35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и более раздела в объеме, соответствующему программе практики</w:t>
            </w:r>
          </w:p>
        </w:tc>
      </w:tr>
      <w:tr w:rsidR="007E5FCD" w:rsidRPr="00C96A48" w14:paraId="5524AF2F" w14:textId="77777777" w:rsidTr="00F126B6">
        <w:tc>
          <w:tcPr>
            <w:tcW w:w="648" w:type="dxa"/>
          </w:tcPr>
          <w:p w14:paraId="36067DC6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592" w:type="dxa"/>
          </w:tcPr>
          <w:p w14:paraId="3213EB06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приложений</w:t>
            </w:r>
          </w:p>
        </w:tc>
        <w:tc>
          <w:tcPr>
            <w:tcW w:w="6286" w:type="dxa"/>
          </w:tcPr>
          <w:p w14:paraId="412C2217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7E5FCD" w:rsidRPr="00C96A48" w14:paraId="0CC5EFAC" w14:textId="77777777" w:rsidTr="00F126B6">
        <w:trPr>
          <w:trHeight w:val="519"/>
        </w:trPr>
        <w:tc>
          <w:tcPr>
            <w:tcW w:w="648" w:type="dxa"/>
          </w:tcPr>
          <w:p w14:paraId="7B618E50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592" w:type="dxa"/>
          </w:tcPr>
          <w:p w14:paraId="689D9702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содержания</w:t>
            </w:r>
          </w:p>
        </w:tc>
        <w:tc>
          <w:tcPr>
            <w:tcW w:w="6286" w:type="dxa"/>
            <w:vAlign w:val="center"/>
          </w:tcPr>
          <w:p w14:paraId="00B722FD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См. образец </w:t>
            </w:r>
          </w:p>
        </w:tc>
      </w:tr>
      <w:tr w:rsidR="007E5FCD" w:rsidRPr="00C96A48" w14:paraId="22B0E415" w14:textId="77777777" w:rsidTr="00F126B6">
        <w:tc>
          <w:tcPr>
            <w:tcW w:w="648" w:type="dxa"/>
          </w:tcPr>
          <w:p w14:paraId="20884FF6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592" w:type="dxa"/>
          </w:tcPr>
          <w:p w14:paraId="2870515F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Иллюстрации, рисунки, схемы, чертежи</w:t>
            </w:r>
          </w:p>
        </w:tc>
        <w:tc>
          <w:tcPr>
            <w:tcW w:w="6286" w:type="dxa"/>
          </w:tcPr>
          <w:p w14:paraId="77EE5FCB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Иллюстрации, за исключением иллюстраций, приведенных в приложениях, следует нумеровать арабскими цифрами сквозной нумерацией. Иллюстрации (чертежи, графики, схемы, компьютерные распечатки, диаграммы, фотоснимки) следует располагать в работе непосредственно после текста, где они упоминаются впервые, или на следующей странице (по возможности ближе к соответствующим частям текста). На все иллюстрации должны быть даны ссылки. При ссылке необходимо писать слово «рисунок» и его номер, </w:t>
            </w:r>
            <w:proofErr w:type="gramStart"/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например</w:t>
            </w:r>
            <w:proofErr w:type="gramEnd"/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«в соответствии с рисунком 2» и т.д.</w:t>
            </w:r>
          </w:p>
          <w:p w14:paraId="0EDDF2BC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Слово «Рисунок», его номер и </w:t>
            </w:r>
            <w:proofErr w:type="gramStart"/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тире</w:t>
            </w:r>
            <w:proofErr w:type="gramEnd"/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наименование (если оно есть) помещают после пояснительных данных и располагают в центре под рисунком без точки в конце.</w:t>
            </w:r>
          </w:p>
          <w:p w14:paraId="73B5DB74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Пример: Рисунок 2 - Оформление таблицы</w:t>
            </w:r>
          </w:p>
        </w:tc>
      </w:tr>
      <w:tr w:rsidR="007E5FCD" w:rsidRPr="00C96A48" w14:paraId="53F664B8" w14:textId="77777777" w:rsidTr="00F126B6">
        <w:tc>
          <w:tcPr>
            <w:tcW w:w="648" w:type="dxa"/>
          </w:tcPr>
          <w:p w14:paraId="772AC5AE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592" w:type="dxa"/>
          </w:tcPr>
          <w:p w14:paraId="3EEE8C10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Таблицы</w:t>
            </w:r>
          </w:p>
        </w:tc>
        <w:tc>
          <w:tcPr>
            <w:tcW w:w="6286" w:type="dxa"/>
          </w:tcPr>
          <w:p w14:paraId="6080125C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Таблицу следует располагать непосредственно после текста, в котором она упоминается впервые, или на следующей странице. На все таблицы в отчете должны быть ссылки. При ссылке следует печатать слово «таблица» с указанием ее номера. Наименование таблицы следует помещать над таблицей слева, без абзацного отступа в следующем формате: Таблица Номер таблицы - Наименование таблицы. Наименование таблицы приводят с прописной буквы без точки в конце. Таблицу с большим количеством строк допускается переносить на другую страницу. При переносе части таблицы на другую страницу слово «Таблица», ее номер и наименование указывают один раз слева над первой частью таблицы, а над другими частями также слева пишут слова «Продолжение таблицы» и указывают номер таблицы.</w:t>
            </w:r>
          </w:p>
          <w:p w14:paraId="2C4D3761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Таблицы, за исключением таблиц приложений, следует нумеровать арабскими цифрами сквозной нумерацией.</w:t>
            </w:r>
          </w:p>
          <w:p w14:paraId="2952438E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Заголовки граф и строк таблицы следует печатать с прописной буквы, а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ставятся. Названия заголовков и подзаголовков таблиц указывают в единственном числе. Заголовки граф выравнивают по центру, а заголовки строк - по левому краю.</w:t>
            </w:r>
          </w:p>
        </w:tc>
      </w:tr>
      <w:tr w:rsidR="007E5FCD" w:rsidRPr="00C96A48" w14:paraId="03E338A5" w14:textId="77777777" w:rsidTr="00F126B6">
        <w:tc>
          <w:tcPr>
            <w:tcW w:w="648" w:type="dxa"/>
          </w:tcPr>
          <w:p w14:paraId="2E82C149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18..</w:t>
            </w:r>
          </w:p>
        </w:tc>
        <w:tc>
          <w:tcPr>
            <w:tcW w:w="2592" w:type="dxa"/>
          </w:tcPr>
          <w:p w14:paraId="693DCA36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Формулы</w:t>
            </w:r>
          </w:p>
        </w:tc>
        <w:tc>
          <w:tcPr>
            <w:tcW w:w="6286" w:type="dxa"/>
          </w:tcPr>
          <w:p w14:paraId="02835868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Формулы следует выделять из текста в отдельную строку. Формулы нумеруются с проставлением их номера (сквозные) в круглых скобках, справа от формулы.</w:t>
            </w:r>
          </w:p>
        </w:tc>
      </w:tr>
      <w:tr w:rsidR="007E5FCD" w:rsidRPr="00C96A48" w14:paraId="6BC47F64" w14:textId="77777777" w:rsidTr="00F126B6">
        <w:tc>
          <w:tcPr>
            <w:tcW w:w="648" w:type="dxa"/>
          </w:tcPr>
          <w:p w14:paraId="3F00C186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2592" w:type="dxa"/>
          </w:tcPr>
          <w:p w14:paraId="1B0D0944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Сноска</w:t>
            </w:r>
          </w:p>
        </w:tc>
        <w:tc>
          <w:tcPr>
            <w:tcW w:w="6286" w:type="dxa"/>
          </w:tcPr>
          <w:p w14:paraId="5E2926DB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Указание на сноску следует размещать в тексте арабской цифрой верхним индексом. Саму сноску указывают внизу страницы 10 шрифтом, интервал – одинарный, нумерация сносок сквозная.</w:t>
            </w:r>
          </w:p>
        </w:tc>
      </w:tr>
      <w:tr w:rsidR="007E5FCD" w:rsidRPr="00C96A48" w14:paraId="07267626" w14:textId="77777777" w:rsidTr="00F126B6">
        <w:tc>
          <w:tcPr>
            <w:tcW w:w="648" w:type="dxa"/>
          </w:tcPr>
          <w:p w14:paraId="6C580561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592" w:type="dxa"/>
          </w:tcPr>
          <w:p w14:paraId="07D3435E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Ссылки</w:t>
            </w:r>
          </w:p>
        </w:tc>
        <w:tc>
          <w:tcPr>
            <w:tcW w:w="6286" w:type="dxa"/>
          </w:tcPr>
          <w:p w14:paraId="4ECC1AA1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Ссылки на рисунки, таблицы, графики, диаграммы в тексте работы обязательны. Ссылки на использованную литературу даются с использованием знака /…/ или […], которые должны быть одинаковыми по всему тексту.</w:t>
            </w:r>
          </w:p>
        </w:tc>
      </w:tr>
      <w:tr w:rsidR="007E5FCD" w:rsidRPr="00C96A48" w14:paraId="6516C09D" w14:textId="77777777" w:rsidTr="00F126B6">
        <w:tc>
          <w:tcPr>
            <w:tcW w:w="648" w:type="dxa"/>
          </w:tcPr>
          <w:p w14:paraId="698F333E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592" w:type="dxa"/>
          </w:tcPr>
          <w:p w14:paraId="35ADCE81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библиографических ссылок</w:t>
            </w:r>
          </w:p>
        </w:tc>
        <w:tc>
          <w:tcPr>
            <w:tcW w:w="6286" w:type="dxa"/>
          </w:tcPr>
          <w:p w14:paraId="67D803CD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Стандарт оформления библиографической ссылки установлен ГОСТ 7.0.5-2008 СИБИД Библиографическая ссылка. Общие требования и правила составления (Национальный стандарт).</w:t>
            </w:r>
          </w:p>
        </w:tc>
      </w:tr>
      <w:tr w:rsidR="007E5FCD" w:rsidRPr="00C96A48" w14:paraId="7048BBF8" w14:textId="77777777" w:rsidTr="00F126B6">
        <w:tc>
          <w:tcPr>
            <w:tcW w:w="648" w:type="dxa"/>
          </w:tcPr>
          <w:p w14:paraId="34E82B84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592" w:type="dxa"/>
          </w:tcPr>
          <w:p w14:paraId="49DA30AF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Приложения</w:t>
            </w:r>
          </w:p>
        </w:tc>
        <w:tc>
          <w:tcPr>
            <w:tcW w:w="6286" w:type="dxa"/>
          </w:tcPr>
          <w:p w14:paraId="528A7939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C96A4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Приложения могут включать: графический материал, таблицы не более формата А</w:t>
            </w:r>
            <w:proofErr w:type="gramStart"/>
            <w:r w:rsidRPr="00C96A4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3,и</w:t>
            </w:r>
            <w:proofErr w:type="gramEnd"/>
            <w:r w:rsidRPr="00C96A4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прочее.</w:t>
            </w:r>
            <w:r w:rsidRPr="00C96A4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Каждое приложение следует размещать с новой страницы с указанием в центре верхней части страницы слова «ПРИЛОЖЕНИЕ». Приложение должно иметь заголовок, который записывают с прописной буквы, (можно полужирным шрифтом), отдельной строкой по центру без точки в конце. Приложения обозначают прописными буквами кириллического алфавита, начиная с А, за исключением букв Ё, З, Й, </w:t>
            </w:r>
            <w:proofErr w:type="gramStart"/>
            <w:r w:rsidRPr="00C96A4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C96A4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, Ч, Ъ, Ы, Ь. После слова «ПРИЛОЖЕНИЕ» следует буква, обозначающая его последовательность. Допускается обозначение приложений буквами латинского алфавита, за исключением букв I и O.</w:t>
            </w:r>
            <w:r w:rsidRPr="00C96A4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14:paraId="25595CC5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Приложения должны иметь общую с остальной частью отчета сквозную нумерацию страниц.</w:t>
            </w:r>
          </w:p>
        </w:tc>
      </w:tr>
      <w:tr w:rsidR="007E5FCD" w:rsidRPr="00C96A48" w14:paraId="212BE898" w14:textId="77777777" w:rsidTr="00F126B6">
        <w:tc>
          <w:tcPr>
            <w:tcW w:w="648" w:type="dxa"/>
          </w:tcPr>
          <w:p w14:paraId="31600118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592" w:type="dxa"/>
          </w:tcPr>
          <w:p w14:paraId="4B16D40E" w14:textId="77777777" w:rsidR="007E5FCD" w:rsidRPr="00C96A48" w:rsidRDefault="007E5FCD" w:rsidP="00F126B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работы</w:t>
            </w:r>
          </w:p>
        </w:tc>
        <w:tc>
          <w:tcPr>
            <w:tcW w:w="6286" w:type="dxa"/>
          </w:tcPr>
          <w:p w14:paraId="45D1EADD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Оформленный дневник, отчёт и индивидуальное задание должны быть подшиты в специализированную папку </w:t>
            </w:r>
          </w:p>
        </w:tc>
      </w:tr>
    </w:tbl>
    <w:p w14:paraId="2C86CD90" w14:textId="77777777" w:rsidR="007E5FCD" w:rsidRPr="00C96A48" w:rsidRDefault="007E5FCD" w:rsidP="007E5FC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8"/>
          <w:szCs w:val="8"/>
          <w:lang w:eastAsia="ru-RU"/>
        </w:rPr>
      </w:pPr>
    </w:p>
    <w:p w14:paraId="4A88C595" w14:textId="77777777" w:rsidR="007E5FCD" w:rsidRPr="00C96A48" w:rsidRDefault="007E5FCD" w:rsidP="007E5FC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C10CEC6" w14:textId="77777777" w:rsidR="007E5FCD" w:rsidRPr="00C96A48" w:rsidRDefault="007E5FCD" w:rsidP="007E5FC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Структура отчёта</w:t>
      </w:r>
    </w:p>
    <w:p w14:paraId="2BD9867B" w14:textId="77777777" w:rsidR="007E5FCD" w:rsidRPr="00C96A48" w:rsidRDefault="007E5FCD" w:rsidP="007E5FCD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Отчет должен содержать структурные составляющие:</w:t>
      </w:r>
    </w:p>
    <w:p w14:paraId="5308DC99" w14:textId="77777777" w:rsidR="007E5FCD" w:rsidRPr="00C96A48" w:rsidRDefault="007E5FCD" w:rsidP="007E5FCD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Титульный лист;</w:t>
      </w:r>
    </w:p>
    <w:p w14:paraId="1603B11A" w14:textId="77777777" w:rsidR="007E5FCD" w:rsidRPr="00C96A48" w:rsidRDefault="007E5FCD" w:rsidP="007E5FCD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- Дневник (распечатывается при необходимости на одном листе с двух сторон)</w:t>
      </w:r>
    </w:p>
    <w:p w14:paraId="26ADEBEB" w14:textId="77777777" w:rsidR="007E5FCD" w:rsidRPr="00C96A48" w:rsidRDefault="007E5FCD" w:rsidP="007E5FCD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- индивидуальное задание (выдается руководителем практики и утверждается в первый день практики для производственной практики);</w:t>
      </w:r>
    </w:p>
    <w:p w14:paraId="7940560F" w14:textId="1388F4BD" w:rsidR="007E5FCD" w:rsidRPr="00C96A48" w:rsidRDefault="007E5FCD" w:rsidP="007E5FCD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3634FE">
        <w:rPr>
          <w:rFonts w:ascii="Times New Roman" w:hAnsi="Times New Roman" w:cs="Times New Roman"/>
          <w:sz w:val="24"/>
          <w:szCs w:val="24"/>
          <w:lang w:eastAsia="ru-RU"/>
        </w:rPr>
        <w:t>характеристика, аттестационный лист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3432666D" w14:textId="77777777" w:rsidR="007E5FCD" w:rsidRPr="00C96A48" w:rsidRDefault="007E5FCD" w:rsidP="007E5FCD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содержание;</w:t>
      </w:r>
    </w:p>
    <w:p w14:paraId="0C902982" w14:textId="77777777" w:rsidR="007E5FCD" w:rsidRPr="00C96A48" w:rsidRDefault="007E5FCD" w:rsidP="007E5FCD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основную часть (разделы);</w:t>
      </w:r>
    </w:p>
    <w:p w14:paraId="119525C3" w14:textId="77777777" w:rsidR="007E5FCD" w:rsidRPr="00C96A48" w:rsidRDefault="007E5FCD" w:rsidP="007E5FCD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- выполненное индивидуальное задание;</w:t>
      </w:r>
    </w:p>
    <w:p w14:paraId="21D672E6" w14:textId="77777777" w:rsidR="007E5FCD" w:rsidRPr="00C96A48" w:rsidRDefault="007E5FCD" w:rsidP="007E5FCD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приложения</w:t>
      </w:r>
    </w:p>
    <w:p w14:paraId="3B0298DA" w14:textId="77777777" w:rsidR="007E5FCD" w:rsidRPr="00C96A48" w:rsidRDefault="007E5FCD" w:rsidP="007E5FCD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- графическая часть (для технологических специальностей, на листах А1, А2, А3)</w:t>
      </w:r>
    </w:p>
    <w:p w14:paraId="6DAEBEFB" w14:textId="77777777" w:rsidR="007E5FCD" w:rsidRPr="00C96A48" w:rsidRDefault="007E5FCD" w:rsidP="007E5FCD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Содержание включает в себя заголовки всех разделов с указанием страниц, содержащихся в отчете. Обязательное требование – повторение в заголовках содержания названий разделов и тем, представленных в тексте, в той же последовательности и соподчиненности (см. образец).</w:t>
      </w:r>
    </w:p>
    <w:p w14:paraId="63E19094" w14:textId="77777777" w:rsidR="007E5FCD" w:rsidRPr="00C96A48" w:rsidRDefault="007E5FCD" w:rsidP="007E5FCD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Суммарный объем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6A4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основной части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 отчета студента составляет 25-35 страниц.</w:t>
      </w:r>
    </w:p>
    <w:p w14:paraId="5F745F19" w14:textId="77777777" w:rsidR="007E5FCD" w:rsidRPr="00C96A48" w:rsidRDefault="007E5FCD" w:rsidP="007E5FCD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Для лучшего понимания и иллюстрации основного текста отчета в него, при необходимости включают приложения, которые носят вспомогательный характер и не зачитываются в общий объем отчета.</w:t>
      </w:r>
    </w:p>
    <w:p w14:paraId="0E711A0D" w14:textId="77777777" w:rsidR="007E5FCD" w:rsidRPr="00C96A48" w:rsidRDefault="007E5FCD" w:rsidP="007E5FCD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>Оформление сносок внизу страницы (постраничные).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 В этом случае библиографические сведения о цитируемом источнике располагают на той же станице, что и цитату. В конце цитаты ставят цифру, которая обозначает порядковый номер сноски на данной странице (или порядковый номер сноски в работе в случае сквозной нумерации). Внизу страницы, после укороченной горизонтальной линии, этот номер повторяется, и за ним следуют библиографические сведения об источнике. Требуется также указание номера цитируемой страницы. Для оформления сноски используется более мелкий размер шрифта, чем в тексте работы.</w:t>
      </w:r>
    </w:p>
    <w:p w14:paraId="240121A4" w14:textId="77777777" w:rsidR="007E5FCD" w:rsidRPr="00C96A48" w:rsidRDefault="007E5FCD" w:rsidP="007E5FCD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Пример оформления сноски: </w:t>
      </w: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5"/>
      </w:tblGrid>
      <w:tr w:rsidR="007E5FCD" w:rsidRPr="00C96A48" w14:paraId="20FF95D5" w14:textId="77777777" w:rsidTr="00F126B6">
        <w:trPr>
          <w:tblCellSpacing w:w="0" w:type="dxa"/>
        </w:trPr>
        <w:tc>
          <w:tcPr>
            <w:tcW w:w="0" w:type="auto"/>
            <w:vAlign w:val="center"/>
          </w:tcPr>
          <w:p w14:paraId="5A745DE7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«Текст цитаты в тексте работы.»</w:t>
            </w:r>
            <w:r w:rsidRPr="00C96A48">
              <w:rPr>
                <w:rFonts w:ascii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 w14:anchorId="2DAFEE3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pt;height:15pt" o:ole="">
                  <v:imagedata r:id="rId5" o:title=""/>
                </v:shape>
                <o:OLEObject Type="Embed" ProgID="Equation.3" ShapeID="_x0000_i1025" DrawAspect="Content" ObjectID="_1744885729" r:id="rId6"/>
              </w:object>
            </w:r>
          </w:p>
          <w:p w14:paraId="3D435224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  <w:p w14:paraId="5AB30625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 w14:anchorId="515211F6">
                <v:shape id="_x0000_i1026" type="#_x0000_t75" style="width:6pt;height:15pt" o:ole="">
                  <v:imagedata r:id="rId5" o:title=""/>
                </v:shape>
                <o:OLEObject Type="Embed" ProgID="Equation.3" ShapeID="_x0000_i1026" DrawAspect="Content" ObjectID="_1744885730" r:id="rId7"/>
              </w:objec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Иванов И.И. Теоретические основы. – М.:, 2000.-С.25.</w:t>
            </w:r>
          </w:p>
        </w:tc>
      </w:tr>
    </w:tbl>
    <w:p w14:paraId="0823BE6F" w14:textId="77777777" w:rsidR="007E5FCD" w:rsidRPr="00C96A48" w:rsidRDefault="007E5FCD" w:rsidP="007E5FCD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E4D68B0" w14:textId="77777777" w:rsidR="007E5FCD" w:rsidRPr="00C96A48" w:rsidRDefault="007E5FCD" w:rsidP="007E5FCD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При повторном цитировании того же источника на той же странице вместо полных сведений об источнике указывают: «Там же. И номер цитируемой страницы»</w:t>
      </w:r>
    </w:p>
    <w:p w14:paraId="5AB602E6" w14:textId="77777777" w:rsidR="007E5FCD" w:rsidRPr="00C96A48" w:rsidRDefault="007E5FCD" w:rsidP="007E5FCD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Пример оформления сноски: </w:t>
      </w:r>
    </w:p>
    <w:p w14:paraId="139A1F07" w14:textId="77777777" w:rsidR="007E5FCD" w:rsidRPr="00C96A48" w:rsidRDefault="007E5FCD" w:rsidP="007E5FCD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5"/>
      </w:tblGrid>
      <w:tr w:rsidR="007E5FCD" w:rsidRPr="00C96A48" w14:paraId="1FA52700" w14:textId="77777777" w:rsidTr="00F126B6">
        <w:trPr>
          <w:tblCellSpacing w:w="0" w:type="dxa"/>
          <w:jc w:val="center"/>
        </w:trPr>
        <w:tc>
          <w:tcPr>
            <w:tcW w:w="0" w:type="auto"/>
            <w:vAlign w:val="center"/>
          </w:tcPr>
          <w:p w14:paraId="1AA5117C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«Текст цитаты в тексте работы.»</w:t>
            </w:r>
            <w:r w:rsidRPr="00C96A48">
              <w:rPr>
                <w:rFonts w:ascii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 w14:anchorId="5487F8BC">
                <v:shape id="_x0000_i1027" type="#_x0000_t75" style="width:6pt;height:15pt" o:ole="">
                  <v:imagedata r:id="rId5" o:title=""/>
                </v:shape>
                <o:OLEObject Type="Embed" ProgID="Equation.3" ShapeID="_x0000_i1027" DrawAspect="Content" ObjectID="_1744885731" r:id="rId8"/>
              </w:object>
            </w:r>
          </w:p>
          <w:p w14:paraId="499C6F87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«Текст цитаты в тексте работы.»</w:t>
            </w:r>
            <w:r w:rsidRPr="00C96A48">
              <w:rPr>
                <w:rFonts w:ascii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160" w:dyaOrig="300" w14:anchorId="7F5E337D">
                <v:shape id="_x0000_i1028" type="#_x0000_t75" style="width:8.25pt;height:15pt" o:ole="">
                  <v:imagedata r:id="rId9" o:title=""/>
                </v:shape>
                <o:OLEObject Type="Embed" ProgID="Equation.3" ShapeID="_x0000_i1028" DrawAspect="Content" ObjectID="_1744885732" r:id="rId10"/>
              </w:object>
            </w:r>
          </w:p>
          <w:p w14:paraId="116F71B3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____________________________________________</w:t>
            </w:r>
          </w:p>
          <w:p w14:paraId="7B69A9D4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 w14:anchorId="5BEA3187">
                <v:shape id="_x0000_i1029" type="#_x0000_t75" style="width:6pt;height:15pt" o:ole="">
                  <v:imagedata r:id="rId11" o:title=""/>
                </v:shape>
                <o:OLEObject Type="Embed" ProgID="Equation.3" ShapeID="_x0000_i1029" DrawAspect="Content" ObjectID="_1744885733" r:id="rId12"/>
              </w:objec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Иванов И.И. Теоретические основы. - </w:t>
            </w:r>
            <w:proofErr w:type="gramStart"/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М.:,</w:t>
            </w:r>
            <w:proofErr w:type="gramEnd"/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2000. - С.25.</w:t>
            </w:r>
          </w:p>
        </w:tc>
      </w:tr>
    </w:tbl>
    <w:p w14:paraId="1DD5DD94" w14:textId="77777777" w:rsidR="007E5FCD" w:rsidRPr="00C96A48" w:rsidRDefault="007E5FCD" w:rsidP="007E5FCD">
      <w:pPr>
        <w:suppressAutoHyphens w:val="0"/>
        <w:spacing w:after="160" w:line="240" w:lineRule="auto"/>
        <w:rPr>
          <w:rFonts w:ascii="Times New Roman" w:hAnsi="Times New Roman" w:cs="Times New Roman"/>
          <w:b/>
          <w:kern w:val="28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kern w:val="28"/>
          <w:sz w:val="24"/>
          <w:szCs w:val="24"/>
          <w:lang w:eastAsia="ru-RU"/>
        </w:rPr>
        <w:br w:type="page"/>
      </w:r>
    </w:p>
    <w:p w14:paraId="30A2418C" w14:textId="77777777" w:rsidR="007E5FCD" w:rsidRPr="00C96A48" w:rsidRDefault="007E5FCD" w:rsidP="007E5FC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ОС 3.1 Перечень индивидуальных заданий</w:t>
      </w:r>
    </w:p>
    <w:p w14:paraId="5BB955F9" w14:textId="0F0431EA" w:rsidR="007E5FCD" w:rsidRPr="00C96A48" w:rsidRDefault="007E5FCD" w:rsidP="007E5F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по </w:t>
      </w:r>
      <w:r w:rsidR="003634FE">
        <w:rPr>
          <w:rFonts w:ascii="Times New Roman" w:hAnsi="Times New Roman" w:cs="Times New Roman"/>
          <w:sz w:val="24"/>
          <w:szCs w:val="24"/>
          <w:lang w:eastAsia="ru-RU"/>
        </w:rPr>
        <w:t>производствен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ной практике по профессиональному модулю</w:t>
      </w:r>
    </w:p>
    <w:p w14:paraId="7024218C" w14:textId="77777777" w:rsidR="007E5FCD" w:rsidRPr="00C96A48" w:rsidRDefault="007E5FCD" w:rsidP="007E5F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ПМ.03 Первичная обработка сырья</w:t>
      </w:r>
    </w:p>
    <w:p w14:paraId="3527EDDF" w14:textId="77777777" w:rsidR="007E5FCD" w:rsidRPr="00C96A48" w:rsidRDefault="007E5FCD" w:rsidP="007E5FC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7DD6125" w14:textId="77777777" w:rsidR="007E5FCD" w:rsidRPr="001347BC" w:rsidRDefault="007E5FCD" w:rsidP="007E5FCD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347BC">
        <w:rPr>
          <w:rFonts w:ascii="Times New Roman" w:hAnsi="Times New Roman" w:cs="Times New Roman"/>
          <w:sz w:val="24"/>
          <w:szCs w:val="24"/>
          <w:lang w:eastAsia="ru-RU"/>
        </w:rPr>
        <w:t>ВИДЫ РАБОТ:</w:t>
      </w:r>
    </w:p>
    <w:p w14:paraId="62E4C02D" w14:textId="3D304812" w:rsidR="007E5FCD" w:rsidRDefault="007E5FCD" w:rsidP="007E5FCD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Описать технологический процесс первичной обработки овощей, фруктов, зелени</w:t>
      </w:r>
      <w:r w:rsidR="003634FE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14:paraId="7CAD6239" w14:textId="77777777" w:rsidR="007E5FCD" w:rsidRDefault="007E5FCD" w:rsidP="007E5FCD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Описать технологический процесс первичной обработки мяса, рыбы, птицы.</w:t>
      </w:r>
    </w:p>
    <w:p w14:paraId="229E29C8" w14:textId="539DD2AB" w:rsidR="007E5FCD" w:rsidRPr="00C84D6E" w:rsidRDefault="007E5FCD" w:rsidP="007E5FCD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 w:rsidR="003634FE">
        <w:rPr>
          <w:rFonts w:ascii="Times New Roman" w:hAnsi="Times New Roman" w:cs="Times New Roman"/>
          <w:sz w:val="24"/>
          <w:szCs w:val="24"/>
          <w:lang w:eastAsia="ru-RU"/>
        </w:rPr>
        <w:t>Составить технологическую схему изготовления полуфабриката, выпускающиеся на предприятии, с описанием используемого оборудования и инвентаря.</w:t>
      </w:r>
    </w:p>
    <w:p w14:paraId="28B5A7E9" w14:textId="77777777" w:rsidR="007E5FCD" w:rsidRDefault="007E5FCD" w:rsidP="007E5FCD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BF76FB5" w14:textId="77777777" w:rsidR="007E5FCD" w:rsidRDefault="007E5FCD" w:rsidP="007E5F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Индивидуальное задание выполняется по вариантам, в соответствии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 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технологическими инструкциями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1347BC">
        <w:rPr>
          <w:rFonts w:ascii="Times New Roman" w:hAnsi="Times New Roman" w:cs="Times New Roman"/>
          <w:sz w:val="24"/>
          <w:szCs w:val="24"/>
          <w:lang w:eastAsia="ru-RU"/>
        </w:rPr>
        <w:t>должно отличаться по следующим критериям:</w:t>
      </w:r>
    </w:p>
    <w:p w14:paraId="3E855955" w14:textId="77777777" w:rsidR="007E5FCD" w:rsidRDefault="007E5FCD" w:rsidP="007E5FCD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1) овощи: клубнеплоды, корнеплоды, капустные, луковые, салатные и т.д.</w:t>
      </w:r>
    </w:p>
    <w:p w14:paraId="1CC0DEE8" w14:textId="77777777" w:rsidR="007E5FCD" w:rsidRDefault="007E5FCD" w:rsidP="007E5FCD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2) фрукты: семечковые плода, косточковые, тропические и т.д.</w:t>
      </w:r>
    </w:p>
    <w:p w14:paraId="2E3439A2" w14:textId="77777777" w:rsidR="007E5FCD" w:rsidRDefault="007E5FCD" w:rsidP="007E5FCD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3) зелень: петрушка, укроп, салат и т.д.</w:t>
      </w:r>
    </w:p>
    <w:p w14:paraId="2493BD0B" w14:textId="77777777" w:rsidR="007E5FCD" w:rsidRDefault="007E5FCD" w:rsidP="007E5FCD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4) мясо: говядина, свинина, баранина и т.д.</w:t>
      </w:r>
    </w:p>
    <w:p w14:paraId="52C80385" w14:textId="77777777" w:rsidR="007E5FCD" w:rsidRDefault="007E5FCD" w:rsidP="007E5FCD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5) рыба: окунь, семга, сельдь, скумбрия и т.д.</w:t>
      </w:r>
    </w:p>
    <w:p w14:paraId="5E3BEBD1" w14:textId="77777777" w:rsidR="007E5FCD" w:rsidRDefault="007E5FCD" w:rsidP="007E5FCD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6) птица: курятина, индейка, утятина, гусятина и т.д.</w:t>
      </w:r>
    </w:p>
    <w:p w14:paraId="2522AB3E" w14:textId="12F988AB" w:rsidR="003634FE" w:rsidRDefault="003634FE" w:rsidP="007E5FCD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7) полуфабрикаты: котлеты, нарезка,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фарширование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т.д.</w:t>
      </w:r>
    </w:p>
    <w:p w14:paraId="3BD29D59" w14:textId="77777777" w:rsidR="007E5FCD" w:rsidRPr="00C96A48" w:rsidRDefault="007E5FCD" w:rsidP="007E5FC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9EB32CE" w14:textId="77777777" w:rsidR="007E5FCD" w:rsidRPr="00C96A48" w:rsidRDefault="007E5FCD" w:rsidP="007E5FCD">
      <w:pPr>
        <w:suppressAutoHyphens w:val="0"/>
        <w:spacing w:after="1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F08C9A5" w14:textId="77777777" w:rsidR="007E5FCD" w:rsidRDefault="007E5FCD" w:rsidP="007E5FCD">
      <w:pPr>
        <w:suppressAutoHyphens w:val="0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3F2CC3B7" w14:textId="77777777" w:rsidR="007E5FCD" w:rsidRPr="00C96A48" w:rsidRDefault="007E5FCD" w:rsidP="007E5FC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ОС 3.2 Показатели и критерии оценивания индивидуального задания </w:t>
      </w:r>
    </w:p>
    <w:p w14:paraId="335D183A" w14:textId="77777777" w:rsidR="007E5FCD" w:rsidRPr="00C96A48" w:rsidRDefault="007E5FCD" w:rsidP="007E5FC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во время проведения дифференцированного зачета </w:t>
      </w:r>
    </w:p>
    <w:p w14:paraId="15772D42" w14:textId="77777777" w:rsidR="007E5FCD" w:rsidRPr="00C96A48" w:rsidRDefault="007E5FCD" w:rsidP="007E5FC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8"/>
          <w:szCs w:val="8"/>
          <w:lang w:eastAsia="ru-RU"/>
        </w:rPr>
      </w:pPr>
    </w:p>
    <w:p w14:paraId="180FFBB2" w14:textId="77777777" w:rsidR="007E5FCD" w:rsidRPr="00C96A48" w:rsidRDefault="007E5FCD" w:rsidP="007E5FCD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1)  ознакомление с заданием, обращение в ходе выполнения задания к информационным источникам и использование нормативной документации (</w:t>
      </w:r>
      <w:proofErr w:type="spellStart"/>
      <w:r w:rsidRPr="00C96A48">
        <w:rPr>
          <w:rFonts w:ascii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C96A48">
        <w:rPr>
          <w:rFonts w:ascii="Times New Roman" w:hAnsi="Times New Roman" w:cs="Times New Roman"/>
          <w:sz w:val="24"/>
          <w:szCs w:val="24"/>
          <w:lang w:eastAsia="ru-RU"/>
        </w:rPr>
        <w:t>, ГОСТ, технологические инструкции и т.д.);</w:t>
      </w:r>
    </w:p>
    <w:p w14:paraId="3837906A" w14:textId="3AC70864" w:rsidR="007E5FCD" w:rsidRPr="00C96A48" w:rsidRDefault="007E5FCD" w:rsidP="007E5FCD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2)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подробно описан технологический процесс первичной обработки сырья</w:t>
      </w:r>
      <w:r w:rsidR="003634F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46AC078D" w14:textId="0099C537" w:rsidR="007E5FCD" w:rsidRDefault="007E5FCD" w:rsidP="007E5FCD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3)</w:t>
      </w:r>
      <w:r w:rsidR="003634FE">
        <w:rPr>
          <w:rFonts w:ascii="Times New Roman" w:hAnsi="Times New Roman" w:cs="Times New Roman"/>
          <w:sz w:val="24"/>
          <w:szCs w:val="24"/>
          <w:lang w:eastAsia="ru-RU"/>
        </w:rPr>
        <w:t xml:space="preserve"> правильно оформлена технологическая схема;</w:t>
      </w:r>
    </w:p>
    <w:p w14:paraId="06E07D5D" w14:textId="5AA4A376" w:rsidR="003634FE" w:rsidRDefault="003634FE" w:rsidP="007E5FCD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4) подобраны оборудования и инвентарь в соответствии с технологическим процессом.</w:t>
      </w:r>
    </w:p>
    <w:p w14:paraId="50AA8C48" w14:textId="77777777" w:rsidR="007E5FCD" w:rsidRPr="00C96A48" w:rsidRDefault="007E5FCD" w:rsidP="007E5FCD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6968"/>
        <w:gridCol w:w="2160"/>
      </w:tblGrid>
      <w:tr w:rsidR="007E5FCD" w:rsidRPr="00C96A48" w14:paraId="07A20564" w14:textId="77777777" w:rsidTr="00F126B6">
        <w:tc>
          <w:tcPr>
            <w:tcW w:w="540" w:type="dxa"/>
          </w:tcPr>
          <w:p w14:paraId="39D47AC0" w14:textId="77777777" w:rsidR="007E5FCD" w:rsidRPr="00C96A48" w:rsidRDefault="007E5FCD" w:rsidP="00F126B6">
            <w:pPr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68" w:type="dxa"/>
            <w:vAlign w:val="center"/>
          </w:tcPr>
          <w:p w14:paraId="2775F45D" w14:textId="77777777" w:rsidR="007E5FCD" w:rsidRPr="00C96A48" w:rsidRDefault="007E5FCD" w:rsidP="00F126B6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оценивания индивидуального задания</w:t>
            </w:r>
          </w:p>
        </w:tc>
        <w:tc>
          <w:tcPr>
            <w:tcW w:w="2160" w:type="dxa"/>
          </w:tcPr>
          <w:p w14:paraId="732C5ABD" w14:textId="77777777" w:rsidR="007E5FCD" w:rsidRPr="00C96A48" w:rsidRDefault="007E5FCD" w:rsidP="00F126B6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7E5FCD" w:rsidRPr="00C96A48" w14:paraId="02B375DC" w14:textId="77777777" w:rsidTr="00F126B6">
        <w:tc>
          <w:tcPr>
            <w:tcW w:w="540" w:type="dxa"/>
          </w:tcPr>
          <w:p w14:paraId="6DB58333" w14:textId="77777777" w:rsidR="007E5FCD" w:rsidRPr="00C96A48" w:rsidRDefault="007E5FCD" w:rsidP="00F126B6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8" w:type="dxa"/>
          </w:tcPr>
          <w:p w14:paraId="67772C5E" w14:textId="77777777" w:rsidR="007E5FCD" w:rsidRPr="00C96A48" w:rsidRDefault="007E5FCD" w:rsidP="00F126B6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</w:tcPr>
          <w:p w14:paraId="61EE0144" w14:textId="77777777" w:rsidR="007E5FCD" w:rsidRPr="00C96A48" w:rsidRDefault="007E5FCD" w:rsidP="00F126B6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E5FCD" w:rsidRPr="00C96A48" w14:paraId="0BAFA093" w14:textId="77777777" w:rsidTr="00F126B6">
        <w:tc>
          <w:tcPr>
            <w:tcW w:w="540" w:type="dxa"/>
          </w:tcPr>
          <w:p w14:paraId="39BD1878" w14:textId="77777777" w:rsidR="007E5FCD" w:rsidRPr="00C96A48" w:rsidRDefault="007E5FCD" w:rsidP="00F126B6">
            <w:pPr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8" w:type="dxa"/>
          </w:tcPr>
          <w:p w14:paraId="26607922" w14:textId="77777777" w:rsidR="007E5FCD" w:rsidRPr="00C96A48" w:rsidRDefault="007E5FCD" w:rsidP="00F126B6">
            <w:pPr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Навыки работы с нормативно-технической документацией:</w:t>
            </w:r>
          </w:p>
          <w:p w14:paraId="13CF977A" w14:textId="77777777" w:rsidR="007E5FCD" w:rsidRDefault="007E5FCD" w:rsidP="00F126B6">
            <w:pPr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="00363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технологический процесс первичной обработки сырь;</w:t>
            </w:r>
          </w:p>
          <w:p w14:paraId="1E3C2BF4" w14:textId="77777777" w:rsidR="003634FE" w:rsidRDefault="003634FE" w:rsidP="00F126B6">
            <w:pPr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технология изготовления полуфабрикатов;</w:t>
            </w:r>
          </w:p>
          <w:p w14:paraId="5E13C70B" w14:textId="1DA9781F" w:rsidR="003634FE" w:rsidRPr="00C96A48" w:rsidRDefault="003634FE" w:rsidP="00F126B6">
            <w:pPr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подбор оборудования и инвентаря.</w:t>
            </w:r>
          </w:p>
        </w:tc>
        <w:tc>
          <w:tcPr>
            <w:tcW w:w="2160" w:type="dxa"/>
          </w:tcPr>
          <w:p w14:paraId="37C7EBF4" w14:textId="77777777" w:rsidR="007E5FCD" w:rsidRPr="00C96A48" w:rsidRDefault="007E5FCD" w:rsidP="00F126B6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439225B" w14:textId="77777777" w:rsidR="007E5FCD" w:rsidRDefault="007E5FCD" w:rsidP="00F126B6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14:paraId="49516496" w14:textId="77777777" w:rsidR="003634FE" w:rsidRDefault="003634FE" w:rsidP="00F126B6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14:paraId="0BB3CC41" w14:textId="528C9FCA" w:rsidR="003634FE" w:rsidRPr="00C96A48" w:rsidRDefault="003634FE" w:rsidP="00F126B6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</w:tr>
    </w:tbl>
    <w:p w14:paraId="57C6179E" w14:textId="77777777" w:rsidR="007E5FCD" w:rsidRPr="00C96A48" w:rsidRDefault="007E5FCD" w:rsidP="007E5FCD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584DDD1" w14:textId="77777777" w:rsidR="007E5FCD" w:rsidRPr="00C96A48" w:rsidRDefault="007E5FCD" w:rsidP="007E5FCD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4) рефлексия по выполнению задания и устранение замечаний и недостатков перед защитой.</w:t>
      </w:r>
    </w:p>
    <w:p w14:paraId="353E7777" w14:textId="77777777" w:rsidR="007E5FCD" w:rsidRPr="00C96A48" w:rsidRDefault="007E5FCD" w:rsidP="007E5FCD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По итогам выполнения индивидуального задания и защиты оценка выставляется в дневник по практике.</w:t>
      </w:r>
    </w:p>
    <w:p w14:paraId="3879D038" w14:textId="77777777" w:rsidR="007E5FCD" w:rsidRPr="00C96A48" w:rsidRDefault="007E5FCD" w:rsidP="007E5FCD">
      <w:pPr>
        <w:suppressAutoHyphens w:val="0"/>
        <w:spacing w:after="0" w:line="240" w:lineRule="auto"/>
        <w:ind w:left="1129"/>
        <w:jc w:val="both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14:paraId="3435D2D4" w14:textId="77777777" w:rsidR="007E5FCD" w:rsidRPr="00C96A48" w:rsidRDefault="007E5FCD" w:rsidP="007E5FCD">
      <w:pPr>
        <w:suppressAutoHyphens w:val="0"/>
        <w:spacing w:after="0" w:line="240" w:lineRule="auto"/>
        <w:ind w:left="1129"/>
        <w:jc w:val="both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14:paraId="0FE5EABB" w14:textId="77777777" w:rsidR="007E5FCD" w:rsidRPr="00C96A48" w:rsidRDefault="007E5FCD" w:rsidP="007E5FC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sz w:val="24"/>
          <w:szCs w:val="24"/>
          <w:lang w:eastAsia="ru-RU"/>
        </w:rPr>
        <w:br w:type="page"/>
      </w:r>
      <w:r w:rsidRPr="00C96A48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ОС 4 Уровень освоения приобретаемых умений</w:t>
      </w:r>
    </w:p>
    <w:p w14:paraId="026AC800" w14:textId="77777777" w:rsidR="007E5FCD" w:rsidRPr="00C96A48" w:rsidRDefault="007E5FCD" w:rsidP="007E5F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по 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учебной практике по профессиональному модулю</w:t>
      </w:r>
    </w:p>
    <w:p w14:paraId="55876717" w14:textId="77777777" w:rsidR="007E5FCD" w:rsidRPr="00C96A48" w:rsidRDefault="007E5FCD" w:rsidP="007E5F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ПМ.03 Первичная обработка сырья</w:t>
      </w:r>
    </w:p>
    <w:p w14:paraId="468AB4F3" w14:textId="77777777" w:rsidR="007E5FCD" w:rsidRPr="00C96A48" w:rsidRDefault="007E5FCD" w:rsidP="007E5F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kern w:val="28"/>
          <w:sz w:val="6"/>
          <w:szCs w:val="6"/>
          <w:lang w:eastAsia="ru-RU"/>
        </w:rPr>
      </w:pPr>
    </w:p>
    <w:p w14:paraId="524CA5B8" w14:textId="77777777" w:rsidR="007E5FCD" w:rsidRDefault="007E5FCD" w:rsidP="007E5FCD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14:paraId="49150D78" w14:textId="77777777" w:rsidR="003634FE" w:rsidRPr="003634FE" w:rsidRDefault="003634FE" w:rsidP="003634FE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0"/>
          <w:lang w:eastAsia="ru-RU"/>
        </w:rPr>
      </w:pPr>
      <w:r w:rsidRPr="003634FE">
        <w:rPr>
          <w:rFonts w:ascii="Times New Roman" w:hAnsi="Times New Roman" w:cs="Times New Roman"/>
          <w:b/>
          <w:sz w:val="24"/>
          <w:szCs w:val="20"/>
          <w:lang w:eastAsia="ru-RU"/>
        </w:rPr>
        <w:t>АТТЕСТАЦИОННЫЙ ЛИСТ</w:t>
      </w:r>
    </w:p>
    <w:p w14:paraId="47B284FE" w14:textId="77777777" w:rsidR="003634FE" w:rsidRPr="003634FE" w:rsidRDefault="003634FE" w:rsidP="003634FE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634FE">
        <w:rPr>
          <w:rFonts w:ascii="Times New Roman" w:hAnsi="Times New Roman" w:cs="Times New Roman"/>
          <w:sz w:val="24"/>
          <w:szCs w:val="24"/>
          <w:lang w:eastAsia="ru-RU"/>
        </w:rPr>
        <w:t>на студента (ку) Чебоксарского экономико-технологического колледжа</w:t>
      </w:r>
    </w:p>
    <w:p w14:paraId="26A4DA4B" w14:textId="512CBFD5" w:rsidR="003634FE" w:rsidRPr="003634FE" w:rsidRDefault="003634FE" w:rsidP="003634FE">
      <w:pPr>
        <w:suppressAutoHyphens w:val="0"/>
        <w:spacing w:after="0" w:line="360" w:lineRule="auto"/>
        <w:ind w:left="5664"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3634FE">
        <w:rPr>
          <w:rFonts w:ascii="Times New Roman" w:hAnsi="Times New Roman" w:cs="Times New Roman"/>
          <w:sz w:val="24"/>
          <w:szCs w:val="24"/>
          <w:lang w:eastAsia="ru-RU"/>
        </w:rPr>
        <w:t>группа №</w:t>
      </w:r>
      <w:r w:rsidRPr="003634F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100E3" wp14:editId="68063504">
                <wp:simplePos x="0" y="0"/>
                <wp:positionH relativeFrom="column">
                  <wp:posOffset>-1905</wp:posOffset>
                </wp:positionH>
                <wp:positionV relativeFrom="paragraph">
                  <wp:posOffset>182880</wp:posOffset>
                </wp:positionV>
                <wp:extent cx="5943600" cy="0"/>
                <wp:effectExtent l="13335" t="8255" r="5715" b="1079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B39ACE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4" o:spid="_x0000_s1026" type="#_x0000_t32" style="position:absolute;margin-left:-.15pt;margin-top:14.4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"/>
            </w:pict>
          </mc:Fallback>
        </mc:AlternateContent>
      </w:r>
      <w:r w:rsidRPr="003634F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1D5736CE" w14:textId="77777777" w:rsidR="003634FE" w:rsidRPr="003634FE" w:rsidRDefault="003634FE" w:rsidP="003634FE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proofErr w:type="gramStart"/>
      <w:r w:rsidRPr="003634FE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( фамилия</w:t>
      </w:r>
      <w:proofErr w:type="gramEnd"/>
      <w:r w:rsidRPr="003634FE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, имя, отчество)</w:t>
      </w:r>
    </w:p>
    <w:p w14:paraId="35DE4238" w14:textId="75EA933C" w:rsidR="003634FE" w:rsidRPr="003634FE" w:rsidRDefault="003634FE" w:rsidP="003634FE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634F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CBBE63" wp14:editId="315A8A71">
                <wp:simplePos x="0" y="0"/>
                <wp:positionH relativeFrom="column">
                  <wp:posOffset>-1905</wp:posOffset>
                </wp:positionH>
                <wp:positionV relativeFrom="paragraph">
                  <wp:posOffset>175895</wp:posOffset>
                </wp:positionV>
                <wp:extent cx="5943600" cy="0"/>
                <wp:effectExtent l="13335" t="10795" r="5715" b="825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BD913FB" id="Прямая со стрелкой 23" o:spid="_x0000_s1026" type="#_x0000_t32" style="position:absolute;margin-left:-.15pt;margin-top:13.85pt;width:46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"/>
            </w:pict>
          </mc:Fallback>
        </mc:AlternateContent>
      </w:r>
      <w:r w:rsidRPr="003634FE">
        <w:rPr>
          <w:rFonts w:ascii="Times New Roman" w:hAnsi="Times New Roman" w:cs="Times New Roman"/>
          <w:sz w:val="24"/>
          <w:szCs w:val="24"/>
          <w:lang w:eastAsia="ru-RU"/>
        </w:rPr>
        <w:t>13249 Кухонный рабочий</w:t>
      </w:r>
    </w:p>
    <w:p w14:paraId="2A9F3FD4" w14:textId="77777777" w:rsidR="003634FE" w:rsidRPr="003634FE" w:rsidRDefault="003634FE" w:rsidP="003634FE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3634FE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(специальность/ профессия)</w:t>
      </w:r>
    </w:p>
    <w:p w14:paraId="3A60678E" w14:textId="77777777" w:rsidR="003634FE" w:rsidRPr="003634FE" w:rsidRDefault="003634FE" w:rsidP="003634FE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634FE">
        <w:rPr>
          <w:rFonts w:ascii="Times New Roman" w:hAnsi="Times New Roman" w:cs="Times New Roman"/>
          <w:sz w:val="24"/>
          <w:szCs w:val="24"/>
          <w:lang w:eastAsia="ru-RU"/>
        </w:rPr>
        <w:t xml:space="preserve">проходившего производственную практику     </w:t>
      </w:r>
    </w:p>
    <w:p w14:paraId="1F718DA0" w14:textId="7A82C3A8" w:rsidR="003634FE" w:rsidRPr="003634FE" w:rsidRDefault="003634FE" w:rsidP="003634FE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3634F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539F1A" wp14:editId="3A055B0D">
                <wp:simplePos x="0" y="0"/>
                <wp:positionH relativeFrom="column">
                  <wp:posOffset>2900045</wp:posOffset>
                </wp:positionH>
                <wp:positionV relativeFrom="paragraph">
                  <wp:posOffset>1270</wp:posOffset>
                </wp:positionV>
                <wp:extent cx="3041650" cy="635"/>
                <wp:effectExtent l="10160" t="9525" r="5715" b="889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16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A9FA9C6" id="Прямая со стрелкой 22" o:spid="_x0000_s1026" type="#_x0000_t32" style="position:absolute;margin-left:228.35pt;margin-top:.1pt;width:239.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"/>
            </w:pict>
          </mc:Fallback>
        </mc:AlternateContent>
      </w:r>
      <w:r w:rsidRPr="003634FE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(организация)</w:t>
      </w:r>
    </w:p>
    <w:p w14:paraId="62530133" w14:textId="7888C76F" w:rsidR="003634FE" w:rsidRPr="003634FE" w:rsidRDefault="003634FE" w:rsidP="003634FE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634FE">
        <w:rPr>
          <w:rFonts w:ascii="Times New Roman" w:hAnsi="Times New Roman" w:cs="Times New Roman"/>
          <w:noProof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0B78B2" wp14:editId="1E9DB784">
                <wp:simplePos x="0" y="0"/>
                <wp:positionH relativeFrom="column">
                  <wp:posOffset>-1905</wp:posOffset>
                </wp:positionH>
                <wp:positionV relativeFrom="paragraph">
                  <wp:posOffset>153670</wp:posOffset>
                </wp:positionV>
                <wp:extent cx="2223770" cy="635"/>
                <wp:effectExtent l="13335" t="13335" r="10795" b="508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377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14B7BC0" id="Прямая со стрелкой 21" o:spid="_x0000_s1026" type="#_x0000_t32" style="position:absolute;margin-left:-.15pt;margin-top:12.1pt;width:175.1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"/>
            </w:pict>
          </mc:Fallback>
        </mc:AlternateContent>
      </w:r>
      <w:r w:rsidRPr="003634FE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3634F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634F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634F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634F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634FE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с </w:t>
      </w:r>
      <w:proofErr w:type="gramStart"/>
      <w:r w:rsidRPr="003634FE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3634FE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proofErr w:type="gramEnd"/>
      <w:r w:rsidRPr="003634FE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  </w:t>
      </w:r>
      <w:r w:rsidRPr="003634FE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Pr="003634FE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                   </w:t>
      </w:r>
      <w:r w:rsidRPr="003634FE">
        <w:rPr>
          <w:rFonts w:ascii="Times New Roman" w:hAnsi="Times New Roman" w:cs="Times New Roman"/>
          <w:sz w:val="24"/>
          <w:szCs w:val="24"/>
          <w:lang w:eastAsia="ru-RU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Pr="003634FE">
        <w:rPr>
          <w:rFonts w:ascii="Times New Roman" w:hAnsi="Times New Roman" w:cs="Times New Roman"/>
          <w:sz w:val="24"/>
          <w:szCs w:val="24"/>
          <w:lang w:eastAsia="ru-RU"/>
        </w:rPr>
        <w:t xml:space="preserve"> г.  по </w:t>
      </w:r>
      <w:proofErr w:type="gramStart"/>
      <w:r w:rsidRPr="003634FE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3634FE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proofErr w:type="gramEnd"/>
      <w:r w:rsidRPr="003634FE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   </w:t>
      </w:r>
      <w:r w:rsidRPr="003634FE">
        <w:rPr>
          <w:rFonts w:ascii="Times New Roman" w:hAnsi="Times New Roman" w:cs="Times New Roman"/>
          <w:sz w:val="24"/>
          <w:szCs w:val="24"/>
          <w:lang w:eastAsia="ru-RU"/>
        </w:rPr>
        <w:t xml:space="preserve">»  </w:t>
      </w:r>
      <w:r w:rsidRPr="003634FE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           </w:t>
      </w:r>
      <w:r w:rsidRPr="003634FE">
        <w:rPr>
          <w:rFonts w:ascii="Times New Roman" w:hAnsi="Times New Roman" w:cs="Times New Roman"/>
          <w:sz w:val="24"/>
          <w:szCs w:val="24"/>
          <w:lang w:eastAsia="ru-RU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Pr="003634FE">
        <w:rPr>
          <w:rFonts w:ascii="Times New Roman" w:hAnsi="Times New Roman" w:cs="Times New Roman"/>
          <w:sz w:val="24"/>
          <w:szCs w:val="24"/>
          <w:lang w:eastAsia="ru-RU"/>
        </w:rPr>
        <w:t xml:space="preserve"> г.  </w:t>
      </w:r>
    </w:p>
    <w:p w14:paraId="2561E5B5" w14:textId="77777777" w:rsidR="003634FE" w:rsidRPr="003634FE" w:rsidRDefault="003634FE" w:rsidP="003634FE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3634F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634FE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(подразделение)</w:t>
      </w:r>
    </w:p>
    <w:p w14:paraId="37B624F9" w14:textId="77777777" w:rsidR="003634FE" w:rsidRPr="003634FE" w:rsidRDefault="003634FE" w:rsidP="003634FE">
      <w:pPr>
        <w:suppressAutoHyphens w:val="0"/>
        <w:spacing w:after="0" w:line="240" w:lineRule="auto"/>
        <w:jc w:val="both"/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</w:pPr>
      <w:r w:rsidRPr="003634FE">
        <w:rPr>
          <w:rFonts w:ascii="Times New Roman" w:eastAsia="Arial Unicode MS" w:hAnsi="Times New Roman" w:cs="Mangal"/>
          <w:kern w:val="1"/>
          <w:sz w:val="24"/>
          <w:szCs w:val="24"/>
          <w:lang w:eastAsia="hi-IN" w:bidi="hi-IN"/>
        </w:rPr>
        <w:t>Профессиональные компетенции, соответствующие виду профессиональной деятельности, включающие в себя способность (0- не освоено, 1- освоено):</w:t>
      </w:r>
    </w:p>
    <w:p w14:paraId="61B54497" w14:textId="77777777" w:rsidR="003634FE" w:rsidRPr="003634FE" w:rsidRDefault="003634FE" w:rsidP="003634FE">
      <w:pPr>
        <w:suppressAutoHyphens w:val="0"/>
        <w:spacing w:before="120" w:after="0" w:line="240" w:lineRule="auto"/>
        <w:jc w:val="both"/>
        <w:rPr>
          <w:rFonts w:ascii="Times New Roman" w:hAnsi="Times New Roman" w:cs="Times New Roman"/>
          <w:sz w:val="2"/>
          <w:szCs w:val="2"/>
          <w:lang w:eastAsia="ru-RU"/>
        </w:rPr>
      </w:pPr>
    </w:p>
    <w:tbl>
      <w:tblPr>
        <w:tblW w:w="95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84"/>
        <w:gridCol w:w="6670"/>
        <w:gridCol w:w="900"/>
        <w:gridCol w:w="952"/>
        <w:gridCol w:w="6"/>
      </w:tblGrid>
      <w:tr w:rsidR="003634FE" w:rsidRPr="003634FE" w14:paraId="00FAF67C" w14:textId="77777777" w:rsidTr="003634FE">
        <w:trPr>
          <w:gridAfter w:val="1"/>
          <w:wAfter w:w="6" w:type="dxa"/>
          <w:trHeight w:val="685"/>
          <w:tblHeader/>
        </w:trPr>
        <w:tc>
          <w:tcPr>
            <w:tcW w:w="98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215306C" w14:textId="77777777" w:rsidR="003634FE" w:rsidRPr="003634FE" w:rsidRDefault="003634FE" w:rsidP="003634FE">
            <w:pPr>
              <w:widowControl w:val="0"/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1"/>
                <w:sz w:val="21"/>
                <w:szCs w:val="21"/>
                <w:lang w:eastAsia="hi-IN" w:bidi="hi-IN"/>
              </w:rPr>
            </w:pPr>
            <w:r w:rsidRPr="003634FE">
              <w:rPr>
                <w:rFonts w:ascii="Times New Roman" w:eastAsia="Arial Unicode MS" w:hAnsi="Times New Roman" w:cs="Mangal"/>
                <w:kern w:val="1"/>
                <w:sz w:val="21"/>
                <w:szCs w:val="21"/>
                <w:lang w:eastAsia="hi-IN" w:bidi="hi-IN"/>
              </w:rPr>
              <w:t>№</w:t>
            </w:r>
          </w:p>
        </w:tc>
        <w:tc>
          <w:tcPr>
            <w:tcW w:w="6670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1EF515E" w14:textId="77777777" w:rsidR="003634FE" w:rsidRPr="003634FE" w:rsidRDefault="003634FE" w:rsidP="003634FE">
            <w:pPr>
              <w:widowControl w:val="0"/>
              <w:suppressAutoHyphens w:val="0"/>
              <w:snapToGrid w:val="0"/>
              <w:spacing w:after="0" w:line="240" w:lineRule="auto"/>
              <w:rPr>
                <w:rFonts w:ascii="Times New Roman" w:eastAsia="Arial Unicode MS" w:hAnsi="Times New Roman" w:cs="Mangal"/>
                <w:kern w:val="1"/>
                <w:sz w:val="21"/>
                <w:szCs w:val="21"/>
                <w:lang w:eastAsia="hi-IN" w:bidi="hi-IN"/>
              </w:rPr>
            </w:pPr>
            <w:r w:rsidRPr="003634FE">
              <w:rPr>
                <w:rFonts w:ascii="Times New Roman" w:eastAsia="Arial Unicode MS" w:hAnsi="Times New Roman" w:cs="Mangal"/>
                <w:kern w:val="1"/>
                <w:sz w:val="21"/>
                <w:szCs w:val="21"/>
                <w:lang w:eastAsia="hi-IN" w:bidi="hi-IN"/>
              </w:rPr>
              <w:t>Профессиональные компетенции, включающие в себя способность:</w:t>
            </w:r>
          </w:p>
        </w:tc>
        <w:tc>
          <w:tcPr>
            <w:tcW w:w="1852" w:type="dxa"/>
            <w:gridSpan w:val="2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511241E" w14:textId="77777777" w:rsidR="003634FE" w:rsidRPr="003634FE" w:rsidRDefault="003634FE" w:rsidP="003634FE">
            <w:pPr>
              <w:widowControl w:val="0"/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1"/>
                <w:sz w:val="21"/>
                <w:szCs w:val="21"/>
                <w:lang w:eastAsia="hi-IN" w:bidi="hi-IN"/>
              </w:rPr>
            </w:pPr>
            <w:r w:rsidRPr="003634FE">
              <w:rPr>
                <w:rFonts w:ascii="Times New Roman" w:eastAsia="Arial Unicode MS" w:hAnsi="Times New Roman" w:cs="Mangal"/>
                <w:kern w:val="1"/>
                <w:sz w:val="21"/>
                <w:szCs w:val="21"/>
                <w:lang w:eastAsia="hi-IN" w:bidi="hi-IN"/>
              </w:rPr>
              <w:t>Оценка</w:t>
            </w:r>
          </w:p>
          <w:p w14:paraId="0DA380BE" w14:textId="77777777" w:rsidR="003634FE" w:rsidRPr="003634FE" w:rsidRDefault="003634FE" w:rsidP="003634F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1"/>
                <w:sz w:val="21"/>
                <w:szCs w:val="21"/>
                <w:lang w:eastAsia="hi-IN" w:bidi="hi-IN"/>
              </w:rPr>
            </w:pPr>
            <w:r w:rsidRPr="003634FE">
              <w:rPr>
                <w:rFonts w:ascii="Times New Roman" w:eastAsia="Arial Unicode MS" w:hAnsi="Times New Roman" w:cs="Mangal"/>
                <w:kern w:val="1"/>
                <w:sz w:val="21"/>
                <w:szCs w:val="21"/>
                <w:lang w:eastAsia="hi-IN" w:bidi="hi-IN"/>
              </w:rPr>
              <w:t>компетенции</w:t>
            </w:r>
          </w:p>
          <w:p w14:paraId="548EAFCC" w14:textId="77777777" w:rsidR="003634FE" w:rsidRPr="003634FE" w:rsidRDefault="003634FE" w:rsidP="003634F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1"/>
                <w:sz w:val="21"/>
                <w:szCs w:val="21"/>
                <w:lang w:eastAsia="hi-IN" w:bidi="hi-IN"/>
              </w:rPr>
            </w:pPr>
            <w:r w:rsidRPr="003634FE">
              <w:rPr>
                <w:rFonts w:ascii="Times New Roman" w:eastAsia="Arial Unicode MS" w:hAnsi="Times New Roman" w:cs="Mangal"/>
                <w:kern w:val="1"/>
                <w:sz w:val="21"/>
                <w:szCs w:val="21"/>
                <w:lang w:eastAsia="hi-IN" w:bidi="hi-IN"/>
              </w:rPr>
              <w:t>в баллах</w:t>
            </w:r>
          </w:p>
        </w:tc>
      </w:tr>
      <w:tr w:rsidR="003634FE" w:rsidRPr="003634FE" w14:paraId="32586306" w14:textId="77777777" w:rsidTr="003634FE">
        <w:trPr>
          <w:tblHeader/>
        </w:trPr>
        <w:tc>
          <w:tcPr>
            <w:tcW w:w="9512" w:type="dxa"/>
            <w:gridSpan w:val="5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6CEB090" w14:textId="44B49A53" w:rsidR="003634FE" w:rsidRPr="003634FE" w:rsidRDefault="003634FE" w:rsidP="003634FE">
            <w:pPr>
              <w:widowControl w:val="0"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Mangal"/>
                <w:b/>
                <w:bCs/>
                <w:kern w:val="1"/>
                <w:sz w:val="21"/>
                <w:szCs w:val="21"/>
                <w:lang w:eastAsia="hi-IN" w:bidi="hi-IN"/>
              </w:rPr>
            </w:pPr>
            <w:r w:rsidRPr="003634F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ПМ.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03 Первичная обработка сырья</w:t>
            </w:r>
          </w:p>
        </w:tc>
      </w:tr>
      <w:tr w:rsidR="003634FE" w:rsidRPr="003634FE" w14:paraId="1BE9777D" w14:textId="77777777" w:rsidTr="003634FE">
        <w:trPr>
          <w:gridAfter w:val="1"/>
          <w:wAfter w:w="6" w:type="dxa"/>
        </w:trPr>
        <w:tc>
          <w:tcPr>
            <w:tcW w:w="984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3DBB2E7" w14:textId="2A5BBEA2" w:rsidR="003634FE" w:rsidRPr="003634FE" w:rsidRDefault="003634FE" w:rsidP="003634FE">
            <w:pPr>
              <w:widowControl w:val="0"/>
              <w:suppressAutoHyphens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3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63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6670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AF39B" w14:textId="55091EF5" w:rsidR="003634FE" w:rsidRPr="003634FE" w:rsidRDefault="003634FE" w:rsidP="003634FE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507C">
              <w:rPr>
                <w:rStyle w:val="FontStyle33"/>
                <w:sz w:val="24"/>
                <w:szCs w:val="24"/>
                <w:lang w:eastAsia="ru-RU"/>
              </w:rPr>
              <w:t>Производить первичную обработку мяса, рыбы, птицы.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030D1" w14:textId="77777777" w:rsidR="003634FE" w:rsidRPr="003634FE" w:rsidRDefault="003634FE" w:rsidP="003634FE">
            <w:pPr>
              <w:widowControl w:val="0"/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1"/>
                <w:sz w:val="21"/>
                <w:szCs w:val="21"/>
                <w:lang w:eastAsia="hi-IN" w:bidi="hi-IN"/>
              </w:rPr>
            </w:pPr>
            <w:r w:rsidRPr="003634FE">
              <w:rPr>
                <w:rFonts w:ascii="Times New Roman" w:eastAsia="Arial Unicode MS" w:hAnsi="Times New Roman" w:cs="Mangal"/>
                <w:kern w:val="1"/>
                <w:sz w:val="21"/>
                <w:szCs w:val="21"/>
                <w:lang w:eastAsia="hi-IN" w:bidi="hi-IN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D7B8B" w14:textId="77777777" w:rsidR="003634FE" w:rsidRPr="003634FE" w:rsidRDefault="003634FE" w:rsidP="003634FE">
            <w:pPr>
              <w:widowControl w:val="0"/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1"/>
                <w:sz w:val="21"/>
                <w:szCs w:val="21"/>
                <w:lang w:eastAsia="hi-IN" w:bidi="hi-IN"/>
              </w:rPr>
            </w:pPr>
            <w:r w:rsidRPr="003634FE">
              <w:rPr>
                <w:rFonts w:ascii="Times New Roman" w:eastAsia="Arial Unicode MS" w:hAnsi="Times New Roman" w:cs="Mangal"/>
                <w:kern w:val="1"/>
                <w:sz w:val="21"/>
                <w:szCs w:val="21"/>
                <w:lang w:eastAsia="hi-IN" w:bidi="hi-IN"/>
              </w:rPr>
              <w:t>1</w:t>
            </w:r>
          </w:p>
        </w:tc>
      </w:tr>
      <w:tr w:rsidR="003634FE" w:rsidRPr="003634FE" w14:paraId="0ECFBBF9" w14:textId="77777777" w:rsidTr="003634FE">
        <w:trPr>
          <w:gridAfter w:val="1"/>
          <w:wAfter w:w="6" w:type="dxa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9B0C7" w14:textId="35F2112B" w:rsidR="003634FE" w:rsidRPr="003634FE" w:rsidRDefault="003634FE" w:rsidP="003634FE">
            <w:pPr>
              <w:widowControl w:val="0"/>
              <w:suppressAutoHyphens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3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634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FAF3D" w14:textId="5A96BF68" w:rsidR="003634FE" w:rsidRPr="003634FE" w:rsidRDefault="003634FE" w:rsidP="003634FE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7DAF">
              <w:rPr>
                <w:rStyle w:val="FontStyle33"/>
                <w:sz w:val="24"/>
                <w:szCs w:val="24"/>
              </w:rPr>
              <w:t>Производить первичную обработку овощей, фруктов, зелени</w:t>
            </w:r>
            <w:r>
              <w:rPr>
                <w:rStyle w:val="FontStyle33"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2950C" w14:textId="77777777" w:rsidR="003634FE" w:rsidRPr="003634FE" w:rsidRDefault="003634FE" w:rsidP="003634FE">
            <w:pPr>
              <w:widowControl w:val="0"/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1"/>
                <w:sz w:val="21"/>
                <w:szCs w:val="21"/>
                <w:lang w:eastAsia="hi-IN" w:bidi="hi-IN"/>
              </w:rPr>
            </w:pPr>
            <w:r w:rsidRPr="003634FE">
              <w:rPr>
                <w:rFonts w:ascii="Times New Roman" w:eastAsia="Arial Unicode MS" w:hAnsi="Times New Roman" w:cs="Mangal"/>
                <w:kern w:val="1"/>
                <w:sz w:val="21"/>
                <w:szCs w:val="21"/>
                <w:lang w:eastAsia="hi-IN" w:bidi="hi-IN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CB7B0" w14:textId="77777777" w:rsidR="003634FE" w:rsidRPr="003634FE" w:rsidRDefault="003634FE" w:rsidP="003634FE">
            <w:pPr>
              <w:widowControl w:val="0"/>
              <w:suppressAutoHyphens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kern w:val="1"/>
                <w:sz w:val="21"/>
                <w:szCs w:val="21"/>
                <w:lang w:eastAsia="hi-IN" w:bidi="hi-IN"/>
              </w:rPr>
            </w:pPr>
            <w:r w:rsidRPr="003634FE">
              <w:rPr>
                <w:rFonts w:ascii="Times New Roman" w:eastAsia="Arial Unicode MS" w:hAnsi="Times New Roman" w:cs="Mangal"/>
                <w:kern w:val="1"/>
                <w:sz w:val="21"/>
                <w:szCs w:val="21"/>
                <w:lang w:eastAsia="hi-IN" w:bidi="hi-IN"/>
              </w:rPr>
              <w:t>1</w:t>
            </w:r>
          </w:p>
        </w:tc>
      </w:tr>
    </w:tbl>
    <w:p w14:paraId="5A9D4A83" w14:textId="77777777" w:rsidR="003634FE" w:rsidRPr="003634FE" w:rsidRDefault="003634FE" w:rsidP="003634FE">
      <w:pPr>
        <w:suppressAutoHyphens w:val="0"/>
        <w:spacing w:before="120" w:after="0" w:line="240" w:lineRule="auto"/>
        <w:jc w:val="both"/>
        <w:rPr>
          <w:rFonts w:ascii="Times New Roman" w:hAnsi="Times New Roman" w:cs="Times New Roman"/>
          <w:sz w:val="6"/>
          <w:szCs w:val="6"/>
          <w:vertAlign w:val="superscript"/>
          <w:lang w:eastAsia="ru-RU"/>
        </w:rPr>
      </w:pPr>
    </w:p>
    <w:p w14:paraId="5F4070D5" w14:textId="49D15B22" w:rsidR="003634FE" w:rsidRPr="003634FE" w:rsidRDefault="003634FE" w:rsidP="003634FE">
      <w:pPr>
        <w:suppressAutoHyphens w:val="0"/>
        <w:spacing w:after="0"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634FE">
        <w:rPr>
          <w:rFonts w:ascii="Times New Roman" w:hAnsi="Times New Roman" w:cs="Times New Roman"/>
          <w:sz w:val="24"/>
          <w:szCs w:val="20"/>
          <w:lang w:eastAsia="ru-RU"/>
        </w:rPr>
        <w:t>Руководитель практики от организации</w:t>
      </w:r>
      <w:r w:rsidRPr="003634FE">
        <w:rPr>
          <w:rFonts w:ascii="Times New Roman" w:hAnsi="Times New Roman" w:cs="Times New Roman"/>
          <w:sz w:val="20"/>
          <w:szCs w:val="20"/>
          <w:lang w:eastAsia="ru-RU"/>
        </w:rPr>
        <w:t>____________________</w:t>
      </w:r>
      <w:r w:rsidRPr="003634FE">
        <w:rPr>
          <w:rFonts w:ascii="Times New Roman" w:hAnsi="Times New Roman" w:cs="Times New Roman"/>
          <w:sz w:val="20"/>
          <w:szCs w:val="20"/>
          <w:u w:val="single"/>
          <w:lang w:eastAsia="ru-RU"/>
        </w:rPr>
        <w:tab/>
      </w:r>
      <w:r w:rsidRPr="003634FE">
        <w:rPr>
          <w:rFonts w:ascii="Times New Roman" w:hAnsi="Times New Roman" w:cs="Times New Roman"/>
          <w:sz w:val="20"/>
          <w:szCs w:val="20"/>
          <w:lang w:eastAsia="ru-RU"/>
        </w:rPr>
        <w:t>____________________________</w:t>
      </w:r>
    </w:p>
    <w:p w14:paraId="46359523" w14:textId="4D60503A" w:rsidR="003634FE" w:rsidRPr="003634FE" w:rsidRDefault="003634FE" w:rsidP="003634FE">
      <w:pPr>
        <w:suppressAutoHyphens w:val="0"/>
        <w:spacing w:after="0"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3634FE">
        <w:rPr>
          <w:rFonts w:ascii="Times New Roman" w:hAnsi="Times New Roman" w:cs="Times New Roman"/>
          <w:sz w:val="20"/>
          <w:szCs w:val="20"/>
          <w:lang w:eastAsia="ru-RU"/>
        </w:rPr>
        <w:t>____________________________</w:t>
      </w:r>
      <w:r w:rsidRPr="003634FE">
        <w:rPr>
          <w:rFonts w:ascii="Times New Roman" w:hAnsi="Times New Roman" w:cs="Times New Roman"/>
          <w:sz w:val="20"/>
          <w:szCs w:val="20"/>
          <w:u w:val="single"/>
          <w:lang w:eastAsia="ru-RU"/>
        </w:rPr>
        <w:t xml:space="preserve">     </w:t>
      </w:r>
      <w:r w:rsidRPr="003634FE">
        <w:rPr>
          <w:rFonts w:ascii="Times New Roman" w:hAnsi="Times New Roman" w:cs="Times New Roman"/>
          <w:sz w:val="20"/>
          <w:szCs w:val="20"/>
          <w:lang w:eastAsia="ru-RU"/>
        </w:rPr>
        <w:t>______________________________________________________________</w:t>
      </w:r>
    </w:p>
    <w:p w14:paraId="10A73FED" w14:textId="77777777" w:rsidR="003634FE" w:rsidRPr="003634FE" w:rsidRDefault="003634FE" w:rsidP="003634FE">
      <w:pPr>
        <w:suppressAutoHyphens w:val="0"/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</w:pPr>
      <w:r w:rsidRPr="003634FE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3634FE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3634FE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3634FE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ab/>
        <w:t xml:space="preserve">                                               (Ф.И.О.</w:t>
      </w:r>
      <w:proofErr w:type="gramStart"/>
      <w:r w:rsidRPr="003634FE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>,  должность</w:t>
      </w:r>
      <w:proofErr w:type="gramEnd"/>
      <w:r w:rsidRPr="003634FE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>, подпись)</w:t>
      </w:r>
    </w:p>
    <w:p w14:paraId="7B4C2343" w14:textId="77777777" w:rsidR="003634FE" w:rsidRPr="003634FE" w:rsidRDefault="003634FE" w:rsidP="003634FE">
      <w:pPr>
        <w:suppressAutoHyphens w:val="0"/>
        <w:spacing w:after="0" w:line="240" w:lineRule="auto"/>
        <w:ind w:left="708" w:firstLine="708"/>
        <w:rPr>
          <w:rFonts w:ascii="Times New Roman" w:hAnsi="Times New Roman" w:cs="Times New Roman"/>
          <w:sz w:val="20"/>
          <w:szCs w:val="20"/>
          <w:lang w:eastAsia="ru-RU"/>
        </w:rPr>
      </w:pPr>
      <w:r w:rsidRPr="003634FE">
        <w:rPr>
          <w:rFonts w:ascii="Times New Roman" w:hAnsi="Times New Roman" w:cs="Times New Roman"/>
          <w:sz w:val="20"/>
          <w:szCs w:val="20"/>
          <w:lang w:eastAsia="ru-RU"/>
        </w:rPr>
        <w:t>М П</w:t>
      </w:r>
    </w:p>
    <w:p w14:paraId="32F1BC13" w14:textId="77777777" w:rsidR="003634FE" w:rsidRPr="003634FE" w:rsidRDefault="003634FE" w:rsidP="003634FE">
      <w:pPr>
        <w:suppressAutoHyphens w:val="0"/>
        <w:spacing w:after="0" w:line="360" w:lineRule="auto"/>
        <w:ind w:left="708" w:firstLine="708"/>
        <w:rPr>
          <w:rFonts w:ascii="Times New Roman" w:hAnsi="Times New Roman" w:cs="Times New Roman"/>
          <w:sz w:val="8"/>
          <w:szCs w:val="8"/>
          <w:lang w:eastAsia="ru-RU"/>
        </w:rPr>
      </w:pPr>
    </w:p>
    <w:p w14:paraId="7EC8ECC1" w14:textId="77777777" w:rsidR="003634FE" w:rsidRPr="003634FE" w:rsidRDefault="003634FE" w:rsidP="003634FE">
      <w:pPr>
        <w:suppressAutoHyphens w:val="0"/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</w:pPr>
      <w:r w:rsidRPr="003634FE">
        <w:rPr>
          <w:rFonts w:ascii="Times New Roman" w:hAnsi="Times New Roman" w:cs="Times New Roman"/>
          <w:sz w:val="24"/>
          <w:szCs w:val="20"/>
          <w:lang w:eastAsia="ru-RU"/>
        </w:rPr>
        <w:t xml:space="preserve">Руководитель практики от колледжа  </w:t>
      </w:r>
      <w:r w:rsidRPr="003634FE">
        <w:rPr>
          <w:rFonts w:ascii="Times New Roman" w:hAnsi="Times New Roman" w:cs="Times New Roman"/>
          <w:sz w:val="24"/>
          <w:szCs w:val="20"/>
          <w:u w:val="single"/>
          <w:lang w:eastAsia="ru-RU"/>
        </w:rPr>
        <w:t xml:space="preserve">          </w:t>
      </w:r>
      <w:r w:rsidRPr="003634FE">
        <w:rPr>
          <w:rFonts w:ascii="Times New Roman" w:hAnsi="Times New Roman" w:cs="Times New Roman"/>
          <w:sz w:val="24"/>
          <w:szCs w:val="20"/>
          <w:u w:val="single"/>
          <w:lang w:eastAsia="ru-RU"/>
        </w:rPr>
        <w:tab/>
      </w:r>
      <w:r w:rsidRPr="003634FE">
        <w:rPr>
          <w:rFonts w:ascii="Times New Roman" w:hAnsi="Times New Roman" w:cs="Times New Roman"/>
          <w:sz w:val="24"/>
          <w:szCs w:val="20"/>
          <w:u w:val="single"/>
          <w:lang w:eastAsia="ru-RU"/>
        </w:rPr>
        <w:tab/>
      </w:r>
      <w:r w:rsidRPr="003634FE">
        <w:rPr>
          <w:rFonts w:ascii="Times New Roman" w:hAnsi="Times New Roman" w:cs="Times New Roman"/>
          <w:sz w:val="24"/>
          <w:szCs w:val="20"/>
          <w:u w:val="single"/>
          <w:lang w:eastAsia="ru-RU"/>
        </w:rPr>
        <w:tab/>
      </w:r>
      <w:r w:rsidRPr="003634FE">
        <w:rPr>
          <w:rFonts w:ascii="Times New Roman" w:hAnsi="Times New Roman" w:cs="Times New Roman"/>
          <w:sz w:val="24"/>
          <w:szCs w:val="20"/>
          <w:u w:val="single"/>
          <w:lang w:eastAsia="ru-RU"/>
        </w:rPr>
        <w:tab/>
      </w:r>
      <w:r w:rsidRPr="003634FE">
        <w:rPr>
          <w:rFonts w:ascii="Times New Roman" w:hAnsi="Times New Roman" w:cs="Times New Roman"/>
          <w:sz w:val="24"/>
          <w:szCs w:val="20"/>
          <w:u w:val="single"/>
          <w:lang w:eastAsia="ru-RU"/>
        </w:rPr>
        <w:tab/>
      </w:r>
      <w:r w:rsidRPr="003634FE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Pr="003634FE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  <w:t xml:space="preserve">        </w:t>
      </w:r>
      <w:r w:rsidRPr="003634FE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3634FE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3634FE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3634FE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3634FE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3634FE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3634FE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3634FE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ab/>
        <w:t>(Ф.И.О., подпись)</w:t>
      </w:r>
    </w:p>
    <w:p w14:paraId="7D2FAFBB" w14:textId="77777777" w:rsidR="003634FE" w:rsidRPr="003634FE" w:rsidRDefault="003634FE" w:rsidP="003634FE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3634FE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Pr="003634FE">
        <w:rPr>
          <w:rFonts w:ascii="Times New Roman" w:hAnsi="Times New Roman" w:cs="Times New Roman"/>
          <w:b/>
          <w:sz w:val="24"/>
          <w:szCs w:val="20"/>
        </w:rPr>
        <w:lastRenderedPageBreak/>
        <w:t xml:space="preserve">ХАРАКТЕРИСТИКА </w:t>
      </w:r>
    </w:p>
    <w:p w14:paraId="29759072" w14:textId="77777777" w:rsidR="003634FE" w:rsidRPr="003634FE" w:rsidRDefault="003634FE" w:rsidP="003634FE">
      <w:pPr>
        <w:spacing w:after="0" w:line="360" w:lineRule="auto"/>
        <w:jc w:val="center"/>
        <w:rPr>
          <w:rFonts w:ascii="Times New Roman" w:hAnsi="Times New Roman"/>
          <w:sz w:val="24"/>
          <w:szCs w:val="20"/>
        </w:rPr>
      </w:pPr>
      <w:r w:rsidRPr="003634FE">
        <w:rPr>
          <w:rFonts w:ascii="Times New Roman" w:hAnsi="Times New Roman"/>
          <w:sz w:val="24"/>
          <w:szCs w:val="20"/>
        </w:rPr>
        <w:t xml:space="preserve">на студента(ку) </w:t>
      </w:r>
      <w:r w:rsidRPr="003634FE">
        <w:rPr>
          <w:rFonts w:ascii="Times New Roman" w:hAnsi="Times New Roman"/>
          <w:sz w:val="24"/>
          <w:szCs w:val="24"/>
        </w:rPr>
        <w:t>Чебоксарского экономико-технологического колледжа</w:t>
      </w:r>
    </w:p>
    <w:p w14:paraId="1E333477" w14:textId="77777777" w:rsidR="003634FE" w:rsidRPr="003634FE" w:rsidRDefault="003634FE" w:rsidP="003634FE">
      <w:pPr>
        <w:suppressAutoHyphens w:val="0"/>
        <w:spacing w:after="0" w:line="240" w:lineRule="auto"/>
        <w:ind w:left="5664" w:firstLine="708"/>
        <w:rPr>
          <w:rFonts w:ascii="Times New Roman" w:hAnsi="Times New Roman" w:cs="Times New Roman"/>
          <w:sz w:val="20"/>
          <w:szCs w:val="20"/>
          <w:lang w:eastAsia="ru-RU"/>
        </w:rPr>
      </w:pPr>
      <w:r w:rsidRPr="003634FE">
        <w:rPr>
          <w:rFonts w:ascii="Times New Roman" w:hAnsi="Times New Roman" w:cs="Times New Roman"/>
          <w:sz w:val="24"/>
          <w:szCs w:val="24"/>
          <w:lang w:eastAsia="ru-RU"/>
        </w:rPr>
        <w:t xml:space="preserve">группа № </w:t>
      </w:r>
    </w:p>
    <w:p w14:paraId="2D7084E9" w14:textId="03332641" w:rsidR="003634FE" w:rsidRPr="003634FE" w:rsidRDefault="003634FE" w:rsidP="003634FE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vertAlign w:val="superscript"/>
          <w:lang w:eastAsia="ru-RU"/>
        </w:rPr>
      </w:pPr>
      <w:r w:rsidRPr="003634FE">
        <w:rPr>
          <w:rFonts w:ascii="Times New Roman" w:hAnsi="Times New Roman" w:cs="Times New Roman"/>
          <w:noProof/>
          <w:sz w:val="16"/>
          <w:szCs w:val="16"/>
          <w:vertAlign w:val="superscript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220CBF" wp14:editId="580998AE">
                <wp:simplePos x="0" y="0"/>
                <wp:positionH relativeFrom="column">
                  <wp:posOffset>-1905</wp:posOffset>
                </wp:positionH>
                <wp:positionV relativeFrom="paragraph">
                  <wp:posOffset>76200</wp:posOffset>
                </wp:positionV>
                <wp:extent cx="5943600" cy="0"/>
                <wp:effectExtent l="13335" t="6350" r="5715" b="1270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8A8BE61" id="Прямая со стрелкой 20" o:spid="_x0000_s1026" type="#_x0000_t32" style="position:absolute;margin-left:-.15pt;margin-top:6pt;width:468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"/>
            </w:pict>
          </mc:Fallback>
        </mc:AlternateContent>
      </w:r>
    </w:p>
    <w:p w14:paraId="50A7A3A7" w14:textId="77777777" w:rsidR="003634FE" w:rsidRPr="003634FE" w:rsidRDefault="003634FE" w:rsidP="003634FE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vertAlign w:val="superscript"/>
          <w:lang w:eastAsia="ru-RU"/>
        </w:rPr>
      </w:pPr>
      <w:proofErr w:type="gramStart"/>
      <w:r w:rsidRPr="003634FE">
        <w:rPr>
          <w:rFonts w:ascii="Times New Roman" w:hAnsi="Times New Roman" w:cs="Times New Roman"/>
          <w:sz w:val="24"/>
          <w:szCs w:val="20"/>
          <w:vertAlign w:val="superscript"/>
          <w:lang w:eastAsia="ru-RU"/>
        </w:rPr>
        <w:t>( фамилия</w:t>
      </w:r>
      <w:proofErr w:type="gramEnd"/>
      <w:r w:rsidRPr="003634FE">
        <w:rPr>
          <w:rFonts w:ascii="Times New Roman" w:hAnsi="Times New Roman" w:cs="Times New Roman"/>
          <w:sz w:val="24"/>
          <w:szCs w:val="20"/>
          <w:vertAlign w:val="superscript"/>
          <w:lang w:eastAsia="ru-RU"/>
        </w:rPr>
        <w:t>, имя, отчество)</w:t>
      </w:r>
    </w:p>
    <w:p w14:paraId="309D2238" w14:textId="060D6D1C" w:rsidR="00260E53" w:rsidRPr="003634FE" w:rsidRDefault="00260E53" w:rsidP="00260E53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634F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211F06D" wp14:editId="4C1F6E8A">
                <wp:simplePos x="0" y="0"/>
                <wp:positionH relativeFrom="column">
                  <wp:posOffset>-1905</wp:posOffset>
                </wp:positionH>
                <wp:positionV relativeFrom="paragraph">
                  <wp:posOffset>175895</wp:posOffset>
                </wp:positionV>
                <wp:extent cx="5943600" cy="0"/>
                <wp:effectExtent l="13335" t="10795" r="5715" b="825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7406E1B" id="Прямая со стрелкой 25" o:spid="_x0000_s1026" type="#_x0000_t32" style="position:absolute;margin-left:-.15pt;margin-top:13.85pt;width:46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"/>
            </w:pict>
          </mc:Fallback>
        </mc:AlternateContent>
      </w:r>
      <w:r w:rsidRPr="003634FE">
        <w:rPr>
          <w:rFonts w:ascii="Times New Roman" w:hAnsi="Times New Roman" w:cs="Times New Roman"/>
          <w:sz w:val="24"/>
          <w:szCs w:val="24"/>
          <w:lang w:eastAsia="ru-RU"/>
        </w:rPr>
        <w:t>13249 Кухонный рабочий</w:t>
      </w:r>
    </w:p>
    <w:p w14:paraId="4CC4F4A1" w14:textId="77777777" w:rsidR="003634FE" w:rsidRPr="003634FE" w:rsidRDefault="003634FE" w:rsidP="003634FE">
      <w:pPr>
        <w:suppressAutoHyphens w:val="0"/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0"/>
          <w:vertAlign w:val="superscript"/>
          <w:lang w:eastAsia="ru-RU"/>
        </w:rPr>
      </w:pPr>
      <w:r w:rsidRPr="003634FE">
        <w:rPr>
          <w:rFonts w:ascii="Times New Roman" w:hAnsi="Times New Roman" w:cs="Times New Roman"/>
          <w:sz w:val="24"/>
          <w:szCs w:val="20"/>
          <w:vertAlign w:val="superscript"/>
          <w:lang w:eastAsia="ru-RU"/>
        </w:rPr>
        <w:t>(специальность/ профессия)</w:t>
      </w:r>
    </w:p>
    <w:p w14:paraId="3AE99DA7" w14:textId="77777777" w:rsidR="003634FE" w:rsidRPr="003634FE" w:rsidRDefault="003634FE" w:rsidP="003634FE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634FE">
        <w:rPr>
          <w:rFonts w:ascii="Times New Roman" w:hAnsi="Times New Roman" w:cs="Times New Roman"/>
          <w:sz w:val="24"/>
          <w:szCs w:val="24"/>
          <w:lang w:eastAsia="ru-RU"/>
        </w:rPr>
        <w:t xml:space="preserve">проходившего производственную практику </w:t>
      </w:r>
    </w:p>
    <w:p w14:paraId="2F51EF5A" w14:textId="7E2AEC4B" w:rsidR="003634FE" w:rsidRPr="003634FE" w:rsidRDefault="003634FE" w:rsidP="003634FE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vertAlign w:val="superscript"/>
          <w:lang w:eastAsia="ru-RU"/>
        </w:rPr>
      </w:pPr>
      <w:r w:rsidRPr="003634FE">
        <w:rPr>
          <w:rFonts w:ascii="Times New Roman" w:hAnsi="Times New Roman" w:cs="Times New Roman"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32B513" wp14:editId="7C70604A">
                <wp:simplePos x="0" y="0"/>
                <wp:positionH relativeFrom="column">
                  <wp:posOffset>2891790</wp:posOffset>
                </wp:positionH>
                <wp:positionV relativeFrom="paragraph">
                  <wp:posOffset>1270</wp:posOffset>
                </wp:positionV>
                <wp:extent cx="3049905" cy="635"/>
                <wp:effectExtent l="11430" t="6350" r="5715" b="1206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990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8990EBA" id="Прямая со стрелкой 18" o:spid="_x0000_s1026" type="#_x0000_t32" style="position:absolute;margin-left:227.7pt;margin-top:.1pt;width:240.1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"/>
            </w:pict>
          </mc:Fallback>
        </mc:AlternateContent>
      </w:r>
      <w:r w:rsidRPr="003634FE">
        <w:rPr>
          <w:rFonts w:ascii="Times New Roman" w:hAnsi="Times New Roman" w:cs="Times New Roman"/>
          <w:sz w:val="24"/>
          <w:szCs w:val="20"/>
          <w:vertAlign w:val="superscript"/>
          <w:lang w:eastAsia="ru-RU"/>
        </w:rPr>
        <w:t xml:space="preserve">                                                                                    (организация)</w:t>
      </w:r>
    </w:p>
    <w:p w14:paraId="41079F74" w14:textId="77777777" w:rsidR="00260E53" w:rsidRPr="003634FE" w:rsidRDefault="003634FE" w:rsidP="00260E53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634FE">
        <w:rPr>
          <w:rFonts w:ascii="Times New Roman" w:hAnsi="Times New Roman" w:cs="Times New Roman"/>
          <w:noProof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595C11" wp14:editId="646275C7">
                <wp:simplePos x="0" y="0"/>
                <wp:positionH relativeFrom="column">
                  <wp:posOffset>-1905</wp:posOffset>
                </wp:positionH>
                <wp:positionV relativeFrom="paragraph">
                  <wp:posOffset>153670</wp:posOffset>
                </wp:positionV>
                <wp:extent cx="2223770" cy="635"/>
                <wp:effectExtent l="13335" t="10160" r="10795" b="8255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377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CC480CD" id="Прямая со стрелкой 17" o:spid="_x0000_s1026" type="#_x0000_t32" style="position:absolute;margin-left:-.15pt;margin-top:12.1pt;width:175.1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"/>
            </w:pict>
          </mc:Fallback>
        </mc:AlternateContent>
      </w:r>
      <w:r w:rsidR="00260E53" w:rsidRPr="003634FE">
        <w:rPr>
          <w:rFonts w:ascii="Times New Roman" w:hAnsi="Times New Roman" w:cs="Times New Roman"/>
          <w:noProof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FFE8F7F" wp14:editId="23D3D979">
                <wp:simplePos x="0" y="0"/>
                <wp:positionH relativeFrom="column">
                  <wp:posOffset>-1905</wp:posOffset>
                </wp:positionH>
                <wp:positionV relativeFrom="paragraph">
                  <wp:posOffset>153670</wp:posOffset>
                </wp:positionV>
                <wp:extent cx="2223770" cy="635"/>
                <wp:effectExtent l="13335" t="13335" r="10795" b="5080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377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6C2BC12" id="Прямая со стрелкой 26" o:spid="_x0000_s1026" type="#_x0000_t32" style="position:absolute;margin-left:-.15pt;margin-top:12.1pt;width:175.1pt;height: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"/>
            </w:pict>
          </mc:Fallback>
        </mc:AlternateContent>
      </w:r>
      <w:r w:rsidR="00260E53" w:rsidRPr="003634FE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260E53" w:rsidRPr="003634F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60E53" w:rsidRPr="003634F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60E53" w:rsidRPr="003634F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60E53" w:rsidRPr="003634F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60E53" w:rsidRPr="003634FE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с </w:t>
      </w:r>
      <w:proofErr w:type="gramStart"/>
      <w:r w:rsidR="00260E53" w:rsidRPr="003634FE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260E53" w:rsidRPr="003634FE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proofErr w:type="gramEnd"/>
      <w:r w:rsidR="00260E53" w:rsidRPr="003634FE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  </w:t>
      </w:r>
      <w:r w:rsidR="00260E53" w:rsidRPr="003634FE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="00260E53" w:rsidRPr="003634FE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                   </w:t>
      </w:r>
      <w:r w:rsidR="00260E53" w:rsidRPr="003634FE">
        <w:rPr>
          <w:rFonts w:ascii="Times New Roman" w:hAnsi="Times New Roman" w:cs="Times New Roman"/>
          <w:sz w:val="24"/>
          <w:szCs w:val="24"/>
          <w:lang w:eastAsia="ru-RU"/>
        </w:rPr>
        <w:t xml:space="preserve"> 202</w:t>
      </w:r>
      <w:r w:rsidR="00260E53"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="00260E53" w:rsidRPr="003634FE">
        <w:rPr>
          <w:rFonts w:ascii="Times New Roman" w:hAnsi="Times New Roman" w:cs="Times New Roman"/>
          <w:sz w:val="24"/>
          <w:szCs w:val="24"/>
          <w:lang w:eastAsia="ru-RU"/>
        </w:rPr>
        <w:t xml:space="preserve"> г.  по </w:t>
      </w:r>
      <w:proofErr w:type="gramStart"/>
      <w:r w:rsidR="00260E53" w:rsidRPr="003634FE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260E53" w:rsidRPr="003634FE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proofErr w:type="gramEnd"/>
      <w:r w:rsidR="00260E53" w:rsidRPr="003634FE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   </w:t>
      </w:r>
      <w:r w:rsidR="00260E53" w:rsidRPr="003634FE">
        <w:rPr>
          <w:rFonts w:ascii="Times New Roman" w:hAnsi="Times New Roman" w:cs="Times New Roman"/>
          <w:sz w:val="24"/>
          <w:szCs w:val="24"/>
          <w:lang w:eastAsia="ru-RU"/>
        </w:rPr>
        <w:t xml:space="preserve">»  </w:t>
      </w:r>
      <w:r w:rsidR="00260E53" w:rsidRPr="003634FE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            </w:t>
      </w:r>
      <w:r w:rsidR="00260E53" w:rsidRPr="003634FE">
        <w:rPr>
          <w:rFonts w:ascii="Times New Roman" w:hAnsi="Times New Roman" w:cs="Times New Roman"/>
          <w:sz w:val="24"/>
          <w:szCs w:val="24"/>
          <w:lang w:eastAsia="ru-RU"/>
        </w:rPr>
        <w:t xml:space="preserve"> 202</w:t>
      </w:r>
      <w:r w:rsidR="00260E53"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="00260E53" w:rsidRPr="003634FE">
        <w:rPr>
          <w:rFonts w:ascii="Times New Roman" w:hAnsi="Times New Roman" w:cs="Times New Roman"/>
          <w:sz w:val="24"/>
          <w:szCs w:val="24"/>
          <w:lang w:eastAsia="ru-RU"/>
        </w:rPr>
        <w:t xml:space="preserve"> г.  </w:t>
      </w:r>
    </w:p>
    <w:p w14:paraId="51FC216A" w14:textId="77777777" w:rsidR="003634FE" w:rsidRPr="003634FE" w:rsidRDefault="003634FE" w:rsidP="003634FE">
      <w:pPr>
        <w:suppressAutoHyphens w:val="0"/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</w:pPr>
      <w:r w:rsidRPr="003634FE">
        <w:rPr>
          <w:rFonts w:ascii="Times New Roman" w:hAnsi="Times New Roman" w:cs="Times New Roman"/>
          <w:sz w:val="24"/>
          <w:szCs w:val="20"/>
          <w:lang w:eastAsia="ru-RU"/>
        </w:rPr>
        <w:t xml:space="preserve">      </w:t>
      </w:r>
      <w:r w:rsidRPr="003634FE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>(подразделение)</w:t>
      </w:r>
    </w:p>
    <w:p w14:paraId="509ACB07" w14:textId="0519B435" w:rsidR="003634FE" w:rsidRPr="003634FE" w:rsidRDefault="003634FE" w:rsidP="003634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34FE">
        <w:rPr>
          <w:rFonts w:ascii="Times New Roman" w:hAnsi="Times New Roman" w:cs="Times New Roman"/>
          <w:sz w:val="24"/>
          <w:szCs w:val="24"/>
        </w:rPr>
        <w:t xml:space="preserve">1. Профессиональные компетенции по профессиональному модулю </w:t>
      </w:r>
      <w:r w:rsidRPr="003634FE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ПМ 0</w:t>
      </w:r>
      <w:r w:rsidR="00260E53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3</w:t>
      </w:r>
      <w:r w:rsidRPr="003634FE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260E53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Первичная обработка сырья</w:t>
      </w:r>
      <w:r w:rsidRPr="003634FE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3634FE">
        <w:rPr>
          <w:rFonts w:ascii="Times New Roman" w:hAnsi="Times New Roman" w:cs="Times New Roman"/>
          <w:sz w:val="24"/>
          <w:szCs w:val="24"/>
        </w:rPr>
        <w:t xml:space="preserve">на основании данных </w:t>
      </w:r>
      <w:r w:rsidRPr="003634FE">
        <w:rPr>
          <w:rFonts w:ascii="Times New Roman" w:hAnsi="Times New Roman" w:cs="Times New Roman"/>
          <w:b/>
          <w:sz w:val="24"/>
          <w:szCs w:val="24"/>
        </w:rPr>
        <w:t>Аттестационного листа</w:t>
      </w:r>
      <w:r w:rsidRPr="003634FE">
        <w:rPr>
          <w:rFonts w:ascii="Times New Roman" w:hAnsi="Times New Roman" w:cs="Times New Roman"/>
          <w:sz w:val="24"/>
          <w:szCs w:val="24"/>
        </w:rPr>
        <w:t xml:space="preserve"> в целом </w:t>
      </w:r>
      <w:r w:rsidRPr="003634FE">
        <w:rPr>
          <w:rFonts w:ascii="Times New Roman" w:hAnsi="Times New Roman" w:cs="Times New Roman"/>
          <w:b/>
          <w:i/>
          <w:sz w:val="24"/>
          <w:szCs w:val="24"/>
        </w:rPr>
        <w:t xml:space="preserve">освоены/ не освоены </w:t>
      </w:r>
      <w:r w:rsidRPr="003634FE">
        <w:rPr>
          <w:rFonts w:ascii="Times New Roman" w:hAnsi="Times New Roman" w:cs="Times New Roman"/>
          <w:sz w:val="24"/>
          <w:szCs w:val="24"/>
        </w:rPr>
        <w:t>(нужное подчеркнуть).</w:t>
      </w:r>
    </w:p>
    <w:p w14:paraId="5D6BBE7B" w14:textId="77777777" w:rsidR="003634FE" w:rsidRPr="003634FE" w:rsidRDefault="003634FE" w:rsidP="003634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34FE">
        <w:rPr>
          <w:rFonts w:ascii="Times New Roman" w:hAnsi="Times New Roman" w:cs="Times New Roman"/>
          <w:sz w:val="24"/>
          <w:szCs w:val="24"/>
        </w:rPr>
        <w:t xml:space="preserve">2. Общие компетенции, включающие в себя способность </w:t>
      </w:r>
    </w:p>
    <w:p w14:paraId="097766F4" w14:textId="77777777" w:rsidR="003634FE" w:rsidRPr="003634FE" w:rsidRDefault="003634FE" w:rsidP="003634FE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634FE">
        <w:rPr>
          <w:rFonts w:ascii="Times New Roman" w:hAnsi="Times New Roman" w:cs="Times New Roman"/>
          <w:sz w:val="24"/>
          <w:szCs w:val="24"/>
        </w:rPr>
        <w:t xml:space="preserve">     (0- не освоено, 1- освоено):</w:t>
      </w:r>
    </w:p>
    <w:tbl>
      <w:tblPr>
        <w:tblW w:w="96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1"/>
        <w:gridCol w:w="6943"/>
        <w:gridCol w:w="985"/>
        <w:gridCol w:w="900"/>
      </w:tblGrid>
      <w:tr w:rsidR="003634FE" w:rsidRPr="003634FE" w14:paraId="6FE59689" w14:textId="77777777" w:rsidTr="00260E53">
        <w:trPr>
          <w:trHeight w:val="476"/>
          <w:tblHeader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4B55231" w14:textId="77777777" w:rsidR="003634FE" w:rsidRPr="003634FE" w:rsidRDefault="003634FE" w:rsidP="003634FE">
            <w:pPr>
              <w:widowControl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lang w:eastAsia="hi-IN" w:bidi="hi-IN"/>
              </w:rPr>
            </w:pPr>
            <w:r w:rsidRPr="003634FE">
              <w:rPr>
                <w:rFonts w:ascii="Times New Roman" w:eastAsia="Arial Unicode MS" w:hAnsi="Times New Roman" w:cs="Times New Roman"/>
                <w:kern w:val="2"/>
                <w:lang w:eastAsia="hi-IN" w:bidi="hi-IN"/>
              </w:rPr>
              <w:t>№</w:t>
            </w:r>
          </w:p>
        </w:tc>
        <w:tc>
          <w:tcPr>
            <w:tcW w:w="6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B1EFA70" w14:textId="77777777" w:rsidR="003634FE" w:rsidRPr="003634FE" w:rsidRDefault="003634FE" w:rsidP="003634FE">
            <w:pPr>
              <w:widowControl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lang w:eastAsia="hi-IN" w:bidi="hi-IN"/>
              </w:rPr>
            </w:pPr>
            <w:r w:rsidRPr="003634FE">
              <w:rPr>
                <w:rFonts w:ascii="Times New Roman" w:eastAsia="Arial Unicode MS" w:hAnsi="Times New Roman" w:cs="Times New Roman"/>
                <w:kern w:val="2"/>
                <w:lang w:eastAsia="hi-IN" w:bidi="hi-IN"/>
              </w:rPr>
              <w:t>Компетенции, включающие в себя способность:</w:t>
            </w:r>
          </w:p>
        </w:tc>
        <w:tc>
          <w:tcPr>
            <w:tcW w:w="1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A9651" w14:textId="77777777" w:rsidR="003634FE" w:rsidRPr="003634FE" w:rsidRDefault="003634FE" w:rsidP="003634F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lang w:eastAsia="hi-IN" w:bidi="hi-IN"/>
              </w:rPr>
            </w:pPr>
            <w:r w:rsidRPr="003634FE">
              <w:rPr>
                <w:rFonts w:ascii="Times New Roman" w:eastAsia="Arial Unicode MS" w:hAnsi="Times New Roman" w:cs="Times New Roman"/>
                <w:kern w:val="2"/>
                <w:lang w:eastAsia="hi-IN" w:bidi="hi-IN"/>
              </w:rPr>
              <w:t>Оценка компетенции в баллах</w:t>
            </w:r>
          </w:p>
        </w:tc>
      </w:tr>
      <w:tr w:rsidR="003634FE" w:rsidRPr="003634FE" w14:paraId="02E14C7A" w14:textId="77777777" w:rsidTr="00260E53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CD0260" w14:textId="77777777" w:rsidR="003634FE" w:rsidRPr="003634FE" w:rsidRDefault="003634FE" w:rsidP="003634FE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634FE">
              <w:rPr>
                <w:rFonts w:ascii="Times New Roman" w:hAnsi="Times New Roman" w:cs="Times New Roman"/>
                <w:lang w:eastAsia="ru-RU"/>
              </w:rPr>
              <w:t>ОК 1.</w:t>
            </w:r>
          </w:p>
        </w:tc>
        <w:tc>
          <w:tcPr>
            <w:tcW w:w="69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4E0F96A" w14:textId="012629EB" w:rsidR="003634FE" w:rsidRPr="003634FE" w:rsidRDefault="00260E53" w:rsidP="003634FE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97DAF">
              <w:rPr>
                <w:rFonts w:ascii="Times New Roman" w:eastAsia="MS Mincho" w:hAnsi="Times New Roman"/>
                <w:lang w:eastAsia="ru-RU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5CD177F" w14:textId="77777777" w:rsidR="003634FE" w:rsidRPr="003634FE" w:rsidRDefault="003634FE" w:rsidP="003634F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lang w:eastAsia="hi-IN" w:bidi="hi-IN"/>
              </w:rPr>
            </w:pPr>
            <w:r w:rsidRPr="003634FE">
              <w:rPr>
                <w:rFonts w:ascii="Times New Roman" w:eastAsia="Arial Unicode MS" w:hAnsi="Times New Roman" w:cs="Times New Roman"/>
                <w:kern w:val="2"/>
                <w:lang w:eastAsia="hi-IN" w:bidi="hi-IN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41A0" w14:textId="77777777" w:rsidR="003634FE" w:rsidRPr="003634FE" w:rsidRDefault="003634FE" w:rsidP="003634F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lang w:eastAsia="hi-IN" w:bidi="hi-IN"/>
              </w:rPr>
            </w:pPr>
            <w:r w:rsidRPr="003634FE">
              <w:rPr>
                <w:rFonts w:ascii="Times New Roman" w:eastAsia="Arial Unicode MS" w:hAnsi="Times New Roman" w:cs="Times New Roman"/>
                <w:kern w:val="2"/>
                <w:lang w:eastAsia="hi-IN" w:bidi="hi-IN"/>
              </w:rPr>
              <w:t>1</w:t>
            </w:r>
          </w:p>
        </w:tc>
      </w:tr>
      <w:tr w:rsidR="003634FE" w:rsidRPr="003634FE" w14:paraId="19D0A2BF" w14:textId="77777777" w:rsidTr="00260E53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3FA463" w14:textId="77777777" w:rsidR="003634FE" w:rsidRPr="003634FE" w:rsidRDefault="003634FE" w:rsidP="003634FE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634FE">
              <w:rPr>
                <w:rFonts w:ascii="Times New Roman" w:hAnsi="Times New Roman" w:cs="Times New Roman"/>
                <w:lang w:eastAsia="ru-RU"/>
              </w:rPr>
              <w:t xml:space="preserve">ОК 2. </w:t>
            </w:r>
          </w:p>
        </w:tc>
        <w:tc>
          <w:tcPr>
            <w:tcW w:w="69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92290E" w14:textId="4C8D57CD" w:rsidR="003634FE" w:rsidRPr="003634FE" w:rsidRDefault="00260E53" w:rsidP="003634FE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97DAF">
              <w:rPr>
                <w:rFonts w:ascii="Times New Roman" w:eastAsia="MS Mincho" w:hAnsi="Times New Roman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E3DECAD" w14:textId="77777777" w:rsidR="003634FE" w:rsidRPr="003634FE" w:rsidRDefault="003634FE" w:rsidP="003634F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lang w:eastAsia="hi-IN" w:bidi="hi-IN"/>
              </w:rPr>
            </w:pPr>
            <w:r w:rsidRPr="003634FE">
              <w:rPr>
                <w:rFonts w:ascii="Times New Roman" w:eastAsia="Arial Unicode MS" w:hAnsi="Times New Roman" w:cs="Times New Roman"/>
                <w:kern w:val="2"/>
                <w:lang w:eastAsia="hi-IN" w:bidi="hi-IN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ACF2" w14:textId="77777777" w:rsidR="003634FE" w:rsidRPr="003634FE" w:rsidRDefault="003634FE" w:rsidP="003634F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lang w:eastAsia="hi-IN" w:bidi="hi-IN"/>
              </w:rPr>
            </w:pPr>
            <w:r w:rsidRPr="003634FE">
              <w:rPr>
                <w:rFonts w:ascii="Times New Roman" w:eastAsia="Arial Unicode MS" w:hAnsi="Times New Roman" w:cs="Times New Roman"/>
                <w:kern w:val="2"/>
                <w:lang w:eastAsia="hi-IN" w:bidi="hi-IN"/>
              </w:rPr>
              <w:t>1</w:t>
            </w:r>
          </w:p>
        </w:tc>
      </w:tr>
      <w:tr w:rsidR="003634FE" w:rsidRPr="003634FE" w14:paraId="54C7CF58" w14:textId="77777777" w:rsidTr="00260E53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4004343" w14:textId="77777777" w:rsidR="003634FE" w:rsidRPr="003634FE" w:rsidRDefault="003634FE" w:rsidP="003634FE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634FE">
              <w:rPr>
                <w:rFonts w:ascii="Times New Roman" w:hAnsi="Times New Roman" w:cs="Times New Roman"/>
                <w:lang w:eastAsia="ru-RU"/>
              </w:rPr>
              <w:t xml:space="preserve">ОК 3. </w:t>
            </w:r>
          </w:p>
        </w:tc>
        <w:tc>
          <w:tcPr>
            <w:tcW w:w="69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921654A" w14:textId="31EF179E" w:rsidR="003634FE" w:rsidRPr="003634FE" w:rsidRDefault="00260E53" w:rsidP="003634FE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97DAF">
              <w:rPr>
                <w:rFonts w:ascii="Times New Roman" w:eastAsia="MS Mincho" w:hAnsi="Times New Roman"/>
                <w:bCs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1379CC7" w14:textId="77777777" w:rsidR="003634FE" w:rsidRPr="003634FE" w:rsidRDefault="003634FE" w:rsidP="003634F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lang w:eastAsia="hi-IN" w:bidi="hi-IN"/>
              </w:rPr>
            </w:pPr>
            <w:r w:rsidRPr="003634FE">
              <w:rPr>
                <w:rFonts w:ascii="Times New Roman" w:eastAsia="Arial Unicode MS" w:hAnsi="Times New Roman" w:cs="Times New Roman"/>
                <w:kern w:val="2"/>
                <w:lang w:eastAsia="hi-IN" w:bidi="hi-IN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5069" w14:textId="77777777" w:rsidR="003634FE" w:rsidRPr="003634FE" w:rsidRDefault="003634FE" w:rsidP="003634F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lang w:eastAsia="hi-IN" w:bidi="hi-IN"/>
              </w:rPr>
            </w:pPr>
            <w:r w:rsidRPr="003634FE">
              <w:rPr>
                <w:rFonts w:ascii="Times New Roman" w:eastAsia="Arial Unicode MS" w:hAnsi="Times New Roman" w:cs="Times New Roman"/>
                <w:kern w:val="2"/>
                <w:lang w:eastAsia="hi-IN" w:bidi="hi-IN"/>
              </w:rPr>
              <w:t>1</w:t>
            </w:r>
          </w:p>
        </w:tc>
      </w:tr>
      <w:tr w:rsidR="003634FE" w:rsidRPr="003634FE" w14:paraId="687ECB06" w14:textId="77777777" w:rsidTr="00260E53"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06A3EE9" w14:textId="77777777" w:rsidR="003634FE" w:rsidRPr="003634FE" w:rsidRDefault="003634FE" w:rsidP="003634FE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634FE">
              <w:rPr>
                <w:rFonts w:ascii="Times New Roman" w:hAnsi="Times New Roman" w:cs="Times New Roman"/>
                <w:lang w:eastAsia="ru-RU"/>
              </w:rPr>
              <w:t xml:space="preserve">ОК 4. </w:t>
            </w:r>
          </w:p>
        </w:tc>
        <w:tc>
          <w:tcPr>
            <w:tcW w:w="69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6FC1F40" w14:textId="076538EC" w:rsidR="003634FE" w:rsidRPr="003634FE" w:rsidRDefault="00260E53" w:rsidP="003634FE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97DAF">
              <w:rPr>
                <w:rFonts w:ascii="Times New Roman" w:eastAsia="MS Mincho" w:hAnsi="Times New Roman"/>
                <w:bCs/>
                <w:lang w:eastAsia="ru-RU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147B358" w14:textId="77777777" w:rsidR="003634FE" w:rsidRPr="003634FE" w:rsidRDefault="003634FE" w:rsidP="003634F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lang w:eastAsia="hi-IN" w:bidi="hi-IN"/>
              </w:rPr>
            </w:pPr>
            <w:r w:rsidRPr="003634FE">
              <w:rPr>
                <w:rFonts w:ascii="Times New Roman" w:eastAsia="Arial Unicode MS" w:hAnsi="Times New Roman" w:cs="Times New Roman"/>
                <w:kern w:val="2"/>
                <w:lang w:eastAsia="hi-IN" w:bidi="hi-IN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E952" w14:textId="77777777" w:rsidR="003634FE" w:rsidRPr="003634FE" w:rsidRDefault="003634FE" w:rsidP="003634F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lang w:eastAsia="hi-IN" w:bidi="hi-IN"/>
              </w:rPr>
            </w:pPr>
            <w:r w:rsidRPr="003634FE">
              <w:rPr>
                <w:rFonts w:ascii="Times New Roman" w:eastAsia="Arial Unicode MS" w:hAnsi="Times New Roman" w:cs="Times New Roman"/>
                <w:kern w:val="2"/>
                <w:lang w:eastAsia="hi-IN" w:bidi="hi-IN"/>
              </w:rPr>
              <w:t>1</w:t>
            </w:r>
          </w:p>
        </w:tc>
      </w:tr>
    </w:tbl>
    <w:p w14:paraId="12726B2B" w14:textId="77777777" w:rsidR="003634FE" w:rsidRPr="003634FE" w:rsidRDefault="003634FE" w:rsidP="003634FE">
      <w:pPr>
        <w:spacing w:after="0" w:line="360" w:lineRule="auto"/>
        <w:ind w:firstLine="851"/>
        <w:rPr>
          <w:rFonts w:ascii="Times New Roman" w:hAnsi="Times New Roman" w:cs="Times New Roman"/>
          <w:sz w:val="6"/>
          <w:szCs w:val="6"/>
        </w:rPr>
      </w:pPr>
    </w:p>
    <w:p w14:paraId="4A8605E5" w14:textId="6D6A01EF" w:rsidR="003634FE" w:rsidRPr="003634FE" w:rsidRDefault="003634FE" w:rsidP="003634FE">
      <w:pPr>
        <w:spacing w:after="0" w:line="240" w:lineRule="auto"/>
        <w:ind w:firstLine="851"/>
        <w:rPr>
          <w:rFonts w:ascii="Times New Roman" w:hAnsi="Times New Roman" w:cs="Times New Roman"/>
          <w:sz w:val="20"/>
          <w:szCs w:val="20"/>
        </w:rPr>
      </w:pPr>
      <w:proofErr w:type="gramStart"/>
      <w:r w:rsidRPr="003634FE">
        <w:rPr>
          <w:rFonts w:ascii="Times New Roman" w:hAnsi="Times New Roman" w:cs="Times New Roman"/>
          <w:sz w:val="20"/>
          <w:szCs w:val="20"/>
        </w:rPr>
        <w:t>Отметьте  положительные</w:t>
      </w:r>
      <w:proofErr w:type="gramEnd"/>
      <w:r w:rsidRPr="003634FE">
        <w:rPr>
          <w:rFonts w:ascii="Times New Roman" w:hAnsi="Times New Roman" w:cs="Times New Roman"/>
          <w:sz w:val="20"/>
          <w:szCs w:val="20"/>
        </w:rPr>
        <w:t xml:space="preserve">  и (или) отрицательные качества и способности </w:t>
      </w:r>
      <w:r w:rsidRPr="003634FE">
        <w:rPr>
          <w:rFonts w:ascii="Times New Roman" w:hAnsi="Times New Roman" w:cs="Times New Roman"/>
          <w:b/>
          <w:sz w:val="20"/>
          <w:szCs w:val="20"/>
        </w:rPr>
        <w:t>студента</w:t>
      </w:r>
      <w:r w:rsidRPr="003634FE">
        <w:rPr>
          <w:rFonts w:ascii="Times New Roman" w:hAnsi="Times New Roman" w:cs="Times New Roman"/>
          <w:sz w:val="20"/>
          <w:szCs w:val="20"/>
        </w:rPr>
        <w:t>, имеющие отношение к данной специальности (профессии) __________________________________________________</w:t>
      </w:r>
    </w:p>
    <w:p w14:paraId="129D01A7" w14:textId="2FBAC7DE" w:rsidR="003634FE" w:rsidRPr="003634FE" w:rsidRDefault="003634FE" w:rsidP="003634FE">
      <w:pPr>
        <w:spacing w:after="0"/>
        <w:ind w:right="-185"/>
        <w:rPr>
          <w:rFonts w:ascii="Times New Roman" w:hAnsi="Times New Roman" w:cs="Times New Roman"/>
          <w:sz w:val="20"/>
          <w:szCs w:val="20"/>
        </w:rPr>
      </w:pPr>
      <w:r w:rsidRPr="003634FE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14:paraId="2C5526E1" w14:textId="23E6B947" w:rsidR="003634FE" w:rsidRPr="003634FE" w:rsidRDefault="003634FE" w:rsidP="003634FE">
      <w:pPr>
        <w:spacing w:after="0" w:line="360" w:lineRule="auto"/>
        <w:ind w:right="-185"/>
        <w:rPr>
          <w:rFonts w:ascii="Times New Roman" w:hAnsi="Times New Roman" w:cs="Times New Roman"/>
          <w:sz w:val="20"/>
          <w:szCs w:val="20"/>
        </w:rPr>
      </w:pPr>
      <w:r w:rsidRPr="003634FE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14:paraId="59C15CF4" w14:textId="137EC28A" w:rsidR="003634FE" w:rsidRPr="003634FE" w:rsidRDefault="003634FE" w:rsidP="003634FE">
      <w:pPr>
        <w:spacing w:after="0"/>
        <w:ind w:firstLine="851"/>
        <w:rPr>
          <w:rFonts w:ascii="Times New Roman" w:hAnsi="Times New Roman" w:cs="Times New Roman"/>
          <w:sz w:val="20"/>
          <w:szCs w:val="20"/>
          <w:u w:val="single"/>
        </w:rPr>
      </w:pPr>
      <w:r w:rsidRPr="003634FE">
        <w:rPr>
          <w:rFonts w:ascii="Times New Roman" w:hAnsi="Times New Roman" w:cs="Times New Roman"/>
          <w:sz w:val="20"/>
          <w:szCs w:val="20"/>
        </w:rPr>
        <w:t xml:space="preserve">Ваше мнение о возможном прохождении практики (либо трудоустройстве) данного студента на предприятии  </w:t>
      </w:r>
      <w:r w:rsidRPr="003634FE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634FE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634FE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634FE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634FE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634FE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634FE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634FE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634FE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634FE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634FE">
        <w:rPr>
          <w:rFonts w:ascii="Times New Roman" w:hAnsi="Times New Roman" w:cs="Times New Roman"/>
          <w:sz w:val="20"/>
          <w:szCs w:val="20"/>
          <w:u w:val="single"/>
        </w:rPr>
        <w:tab/>
      </w:r>
      <w:r w:rsidRPr="003634FE">
        <w:rPr>
          <w:rFonts w:ascii="Times New Roman" w:hAnsi="Times New Roman" w:cs="Times New Roman"/>
          <w:sz w:val="20"/>
          <w:szCs w:val="20"/>
          <w:u w:val="single"/>
        </w:rPr>
        <w:tab/>
      </w:r>
    </w:p>
    <w:p w14:paraId="6A17E6F6" w14:textId="77777777" w:rsidR="003634FE" w:rsidRPr="003634FE" w:rsidRDefault="003634FE" w:rsidP="003634FE">
      <w:pPr>
        <w:spacing w:after="0" w:line="360" w:lineRule="auto"/>
        <w:ind w:firstLine="851"/>
        <w:rPr>
          <w:rFonts w:ascii="Times New Roman" w:hAnsi="Times New Roman" w:cs="Times New Roman"/>
          <w:sz w:val="20"/>
          <w:szCs w:val="20"/>
        </w:rPr>
      </w:pPr>
      <w:r w:rsidRPr="003634FE">
        <w:rPr>
          <w:rFonts w:ascii="Times New Roman" w:hAnsi="Times New Roman" w:cs="Times New Roman"/>
          <w:sz w:val="20"/>
          <w:szCs w:val="20"/>
        </w:rPr>
        <w:t>Насколько в целом Вы удовлетворены подготовкой студентов к практике?</w:t>
      </w:r>
    </w:p>
    <w:p w14:paraId="320461E8" w14:textId="7FB03EBA" w:rsidR="003634FE" w:rsidRPr="003634FE" w:rsidRDefault="003634FE" w:rsidP="003634FE">
      <w:pPr>
        <w:spacing w:after="0" w:line="360" w:lineRule="auto"/>
        <w:ind w:firstLine="851"/>
        <w:rPr>
          <w:rFonts w:ascii="Times New Roman" w:hAnsi="Times New Roman" w:cs="Times New Roman"/>
          <w:sz w:val="20"/>
          <w:szCs w:val="20"/>
        </w:rPr>
      </w:pPr>
      <w:r w:rsidRPr="003634FE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2DBA90" wp14:editId="646B33D4">
                <wp:simplePos x="0" y="0"/>
                <wp:positionH relativeFrom="column">
                  <wp:posOffset>4800600</wp:posOffset>
                </wp:positionH>
                <wp:positionV relativeFrom="paragraph">
                  <wp:posOffset>165100</wp:posOffset>
                </wp:positionV>
                <wp:extent cx="395605" cy="0"/>
                <wp:effectExtent l="5715" t="11430" r="8255" b="762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56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4F11ED8" id="Прямая со стрелкой 16" o:spid="_x0000_s1026" type="#_x0000_t32" style="position:absolute;margin-left:378pt;margin-top:13pt;width:31.1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VHjtwEAAFUDAAAOAAAAZHJzL2Uyb0RvYy54bWysU8Fu2zAMvQ/YPwi6L3Yyp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"/>
            </w:pict>
          </mc:Fallback>
        </mc:AlternateContent>
      </w:r>
      <w:r w:rsidRPr="003634FE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5AFD9B" wp14:editId="7925B628">
                <wp:simplePos x="0" y="0"/>
                <wp:positionH relativeFrom="column">
                  <wp:posOffset>4000500</wp:posOffset>
                </wp:positionH>
                <wp:positionV relativeFrom="paragraph">
                  <wp:posOffset>165100</wp:posOffset>
                </wp:positionV>
                <wp:extent cx="395605" cy="0"/>
                <wp:effectExtent l="5715" t="11430" r="8255" b="762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56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D6C8C87" id="Прямая со стрелкой 15" o:spid="_x0000_s1026" type="#_x0000_t32" style="position:absolute;margin-left:315pt;margin-top:13pt;width:31.1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VHjtwEAAFUDAAAOAAAAZHJzL2Uyb0RvYy54bWysU8Fu2zAMvQ/YPwi6L3Yyp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"/>
            </w:pict>
          </mc:Fallback>
        </mc:AlternateContent>
      </w:r>
      <w:r w:rsidRPr="003634FE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BFEE3C" wp14:editId="78C6C5EE">
                <wp:simplePos x="0" y="0"/>
                <wp:positionH relativeFrom="column">
                  <wp:posOffset>2971800</wp:posOffset>
                </wp:positionH>
                <wp:positionV relativeFrom="paragraph">
                  <wp:posOffset>165100</wp:posOffset>
                </wp:positionV>
                <wp:extent cx="395605" cy="0"/>
                <wp:effectExtent l="5715" t="11430" r="8255" b="762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56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3A946E8" id="Прямая со стрелкой 14" o:spid="_x0000_s1026" type="#_x0000_t32" style="position:absolute;margin-left:234pt;margin-top:13pt;width:31.1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VHjtwEAAFUDAAAOAAAAZHJzL2Uyb0RvYy54bWysU8Fu2zAMvQ/YPwi6L3Yyp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"/>
            </w:pict>
          </mc:Fallback>
        </mc:AlternateContent>
      </w:r>
      <w:r w:rsidRPr="003634FE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236636" wp14:editId="735D858D">
                <wp:simplePos x="0" y="0"/>
                <wp:positionH relativeFrom="column">
                  <wp:posOffset>1371600</wp:posOffset>
                </wp:positionH>
                <wp:positionV relativeFrom="paragraph">
                  <wp:posOffset>165100</wp:posOffset>
                </wp:positionV>
                <wp:extent cx="395605" cy="0"/>
                <wp:effectExtent l="5715" t="11430" r="8255" b="762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56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54A1742" id="Прямая со стрелкой 13" o:spid="_x0000_s1026" type="#_x0000_t32" style="position:absolute;margin-left:108pt;margin-top:13pt;width:31.1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VHjtwEAAFUDAAAOAAAAZHJzL2Uyb0RvYy54bWysU8Fu2zAMvQ/YPwi6L3Yyp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"/>
            </w:pict>
          </mc:Fallback>
        </mc:AlternateContent>
      </w:r>
      <w:r w:rsidRPr="003634FE">
        <w:rPr>
          <w:rFonts w:ascii="Times New Roman" w:hAnsi="Times New Roman" w:cs="Times New Roman"/>
          <w:sz w:val="20"/>
          <w:szCs w:val="20"/>
        </w:rPr>
        <w:t xml:space="preserve">Да, полностью               Да, но лишь частично              Скорее нет              </w:t>
      </w:r>
      <w:proofErr w:type="spellStart"/>
      <w:r w:rsidRPr="003634FE">
        <w:rPr>
          <w:rFonts w:ascii="Times New Roman" w:hAnsi="Times New Roman" w:cs="Times New Roman"/>
          <w:sz w:val="20"/>
          <w:szCs w:val="20"/>
        </w:rPr>
        <w:t>Нет</w:t>
      </w:r>
      <w:proofErr w:type="spellEnd"/>
      <w:r w:rsidRPr="003634FE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D2CC264" w14:textId="5EF03066" w:rsidR="003634FE" w:rsidRPr="003634FE" w:rsidRDefault="003634FE" w:rsidP="003634FE">
      <w:pPr>
        <w:suppressAutoHyphens w:val="0"/>
        <w:spacing w:after="0"/>
        <w:ind w:right="-185"/>
        <w:rPr>
          <w:rFonts w:ascii="Times New Roman" w:hAnsi="Times New Roman" w:cs="Times New Roman"/>
          <w:sz w:val="20"/>
          <w:szCs w:val="20"/>
          <w:lang w:eastAsia="ru-RU"/>
        </w:rPr>
      </w:pPr>
      <w:r w:rsidRPr="003634FE">
        <w:rPr>
          <w:rFonts w:ascii="Times New Roman" w:hAnsi="Times New Roman" w:cs="Times New Roman"/>
          <w:sz w:val="20"/>
          <w:szCs w:val="20"/>
          <w:lang w:eastAsia="ru-RU"/>
        </w:rPr>
        <w:t>Руководитель практики от организации</w:t>
      </w:r>
      <w:r w:rsidRPr="003634FE">
        <w:rPr>
          <w:rFonts w:ascii="Times New Roman" w:hAnsi="Times New Roman" w:cs="Times New Roman"/>
          <w:sz w:val="24"/>
          <w:szCs w:val="20"/>
          <w:lang w:eastAsia="ru-RU"/>
        </w:rPr>
        <w:t xml:space="preserve"> </w:t>
      </w:r>
      <w:r w:rsidRPr="003634FE">
        <w:rPr>
          <w:rFonts w:ascii="Times New Roman" w:hAnsi="Times New Roman" w:cs="Times New Roman"/>
          <w:sz w:val="20"/>
          <w:szCs w:val="20"/>
          <w:lang w:eastAsia="ru-RU"/>
        </w:rPr>
        <w:t>___________________________________________________________</w:t>
      </w:r>
    </w:p>
    <w:p w14:paraId="692A709C" w14:textId="316994E1" w:rsidR="003634FE" w:rsidRPr="003634FE" w:rsidRDefault="003634FE" w:rsidP="003634FE">
      <w:pPr>
        <w:suppressAutoHyphens w:val="0"/>
        <w:spacing w:after="0"/>
        <w:ind w:right="-185"/>
        <w:rPr>
          <w:rFonts w:ascii="Times New Roman" w:hAnsi="Times New Roman" w:cs="Times New Roman"/>
          <w:sz w:val="20"/>
          <w:szCs w:val="20"/>
          <w:lang w:eastAsia="ru-RU"/>
        </w:rPr>
      </w:pPr>
      <w:r w:rsidRPr="003634FE">
        <w:rPr>
          <w:rFonts w:ascii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</w:t>
      </w:r>
    </w:p>
    <w:p w14:paraId="1C2EFB4C" w14:textId="77777777" w:rsidR="003634FE" w:rsidRPr="003634FE" w:rsidRDefault="003634FE" w:rsidP="003634FE">
      <w:pPr>
        <w:suppressAutoHyphens w:val="0"/>
        <w:spacing w:after="0" w:line="360" w:lineRule="auto"/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</w:pPr>
      <w:r w:rsidRPr="003634FE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3634FE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3634FE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ab/>
        <w:t xml:space="preserve">                                               (Ф.И.О., должность, подпись)</w:t>
      </w:r>
    </w:p>
    <w:p w14:paraId="516B584B" w14:textId="77777777" w:rsidR="003634FE" w:rsidRPr="003634FE" w:rsidRDefault="003634FE" w:rsidP="003634FE">
      <w:pPr>
        <w:suppressAutoHyphens w:val="0"/>
        <w:spacing w:after="0" w:line="360" w:lineRule="auto"/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</w:pPr>
      <w:r w:rsidRPr="003634FE">
        <w:rPr>
          <w:rFonts w:ascii="Times New Roman" w:hAnsi="Times New Roman" w:cs="Times New Roman"/>
          <w:sz w:val="20"/>
          <w:szCs w:val="20"/>
          <w:lang w:eastAsia="ru-RU"/>
        </w:rPr>
        <w:t>МП</w:t>
      </w:r>
    </w:p>
    <w:p w14:paraId="3CC9B217" w14:textId="77777777" w:rsidR="007E5FCD" w:rsidRPr="00C96A48" w:rsidRDefault="007E5FCD" w:rsidP="007E5FCD">
      <w:pPr>
        <w:suppressAutoHyphens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20C1E916" w14:textId="77777777" w:rsidR="007E5FCD" w:rsidRPr="00C96A48" w:rsidRDefault="007E5FCD" w:rsidP="007E5F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566" w:hanging="283"/>
        <w:jc w:val="center"/>
        <w:rPr>
          <w:rFonts w:ascii="Times New Roman" w:hAnsi="Times New Roman" w:cs="Times New Roman"/>
          <w:b/>
          <w:kern w:val="28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kern w:val="28"/>
          <w:sz w:val="24"/>
          <w:szCs w:val="24"/>
          <w:lang w:eastAsia="ru-RU"/>
        </w:rPr>
        <w:br w:type="page"/>
      </w:r>
      <w:r w:rsidRPr="00C96A48">
        <w:rPr>
          <w:rFonts w:ascii="Times New Roman" w:hAnsi="Times New Roman" w:cs="Times New Roman"/>
          <w:b/>
          <w:kern w:val="28"/>
          <w:sz w:val="24"/>
          <w:szCs w:val="24"/>
          <w:lang w:eastAsia="ru-RU"/>
        </w:rPr>
        <w:lastRenderedPageBreak/>
        <w:t xml:space="preserve">ОС 5 ПЕРЕЧЕНЬ ВОПРОСОВ К ДИФФЕРЕНЦИРОВАННОМУ ЗАЧЕТУ </w:t>
      </w:r>
    </w:p>
    <w:p w14:paraId="4A17A478" w14:textId="2702D3ED" w:rsidR="007E5FCD" w:rsidRPr="00C96A48" w:rsidRDefault="007E5FCD" w:rsidP="007E5F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по </w:t>
      </w:r>
      <w:r w:rsidR="00260E53">
        <w:rPr>
          <w:rFonts w:ascii="Times New Roman" w:hAnsi="Times New Roman" w:cs="Times New Roman"/>
          <w:sz w:val="24"/>
          <w:szCs w:val="24"/>
          <w:lang w:eastAsia="ru-RU"/>
        </w:rPr>
        <w:t>производствен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ной практике по профессиональному модулю</w:t>
      </w:r>
    </w:p>
    <w:p w14:paraId="080D6145" w14:textId="77777777" w:rsidR="007E5FCD" w:rsidRPr="00C96A48" w:rsidRDefault="007E5FCD" w:rsidP="007E5F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ПМ.03 Первичная обработка сырья</w:t>
      </w:r>
    </w:p>
    <w:p w14:paraId="04594719" w14:textId="77777777" w:rsidR="007E5FCD" w:rsidRDefault="007E5FCD" w:rsidP="007E5FCD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2CC906C7" w14:textId="16BEB7FA" w:rsidR="00260E53" w:rsidRDefault="007E5FCD" w:rsidP="00260E53">
      <w:pPr>
        <w:pStyle w:val="a3"/>
        <w:shd w:val="clear" w:color="auto" w:fill="FFFFFF"/>
        <w:spacing w:after="0" w:line="360" w:lineRule="auto"/>
        <w:ind w:firstLine="568"/>
        <w:jc w:val="both"/>
        <w:rPr>
          <w:color w:val="000000"/>
          <w:bdr w:val="none" w:sz="0" w:space="0" w:color="auto" w:frame="1"/>
          <w:lang w:eastAsia="ru-RU"/>
        </w:rPr>
      </w:pPr>
      <w:r w:rsidRPr="00BC078A">
        <w:rPr>
          <w:bCs/>
          <w:lang w:eastAsia="ru-RU"/>
        </w:rPr>
        <w:t>1.</w:t>
      </w:r>
      <w:r w:rsidR="00260E53" w:rsidRPr="00260E53">
        <w:rPr>
          <w:color w:val="000000"/>
          <w:sz w:val="14"/>
          <w:szCs w:val="14"/>
          <w:bdr w:val="none" w:sz="0" w:space="0" w:color="auto" w:frame="1"/>
        </w:rPr>
        <w:t xml:space="preserve"> </w:t>
      </w:r>
      <w:r w:rsidR="00260E53" w:rsidRPr="00260E53">
        <w:rPr>
          <w:color w:val="000000"/>
          <w:sz w:val="14"/>
          <w:szCs w:val="14"/>
          <w:bdr w:val="none" w:sz="0" w:space="0" w:color="auto" w:frame="1"/>
          <w:lang w:eastAsia="ru-RU"/>
        </w:rPr>
        <w:t> </w:t>
      </w:r>
      <w:r w:rsidR="00260E53" w:rsidRPr="00260E53">
        <w:rPr>
          <w:color w:val="000000"/>
          <w:bdr w:val="none" w:sz="0" w:space="0" w:color="auto" w:frame="1"/>
          <w:lang w:eastAsia="ru-RU"/>
        </w:rPr>
        <w:t>Разделка полутуши мяса состоит из последовательных операций</w:t>
      </w:r>
      <w:r w:rsidR="00260E53">
        <w:rPr>
          <w:color w:val="000000"/>
          <w:bdr w:val="none" w:sz="0" w:space="0" w:color="auto" w:frame="1"/>
          <w:lang w:eastAsia="ru-RU"/>
        </w:rPr>
        <w:t>. Каких?</w:t>
      </w:r>
      <w:r w:rsidR="00260E53" w:rsidRPr="00260E53">
        <w:rPr>
          <w:color w:val="000000"/>
          <w:bdr w:val="none" w:sz="0" w:space="0" w:color="auto" w:frame="1"/>
          <w:lang w:eastAsia="ru-RU"/>
        </w:rPr>
        <w:t> </w:t>
      </w:r>
    </w:p>
    <w:p w14:paraId="3715D56A" w14:textId="2DA4BA21" w:rsidR="00260E53" w:rsidRPr="00260E53" w:rsidRDefault="00260E53" w:rsidP="00260E53">
      <w:pPr>
        <w:pStyle w:val="a3"/>
        <w:shd w:val="clear" w:color="auto" w:fill="FFFFFF"/>
        <w:spacing w:after="0" w:line="360" w:lineRule="auto"/>
        <w:ind w:firstLine="568"/>
        <w:jc w:val="both"/>
        <w:rPr>
          <w:color w:val="111115"/>
          <w:lang w:eastAsia="ru-RU"/>
        </w:rPr>
      </w:pPr>
      <w:r>
        <w:rPr>
          <w:color w:val="000000"/>
          <w:bdr w:val="none" w:sz="0" w:space="0" w:color="auto" w:frame="1"/>
          <w:lang w:eastAsia="ru-RU"/>
        </w:rPr>
        <w:t xml:space="preserve">2. </w:t>
      </w:r>
      <w:r w:rsidRPr="00260E53">
        <w:rPr>
          <w:color w:val="000000"/>
          <w:bdr w:val="none" w:sz="0" w:space="0" w:color="auto" w:frame="1"/>
          <w:lang w:eastAsia="ru-RU"/>
        </w:rPr>
        <w:t>Основным назначением разделки и обвалки является</w:t>
      </w:r>
      <w:r>
        <w:rPr>
          <w:color w:val="000000"/>
          <w:bdr w:val="none" w:sz="0" w:space="0" w:color="auto" w:frame="1"/>
          <w:lang w:eastAsia="ru-RU"/>
        </w:rPr>
        <w:t>?</w:t>
      </w:r>
      <w:r w:rsidRPr="00260E53">
        <w:rPr>
          <w:color w:val="000000"/>
          <w:bdr w:val="none" w:sz="0" w:space="0" w:color="auto" w:frame="1"/>
          <w:lang w:eastAsia="ru-RU"/>
        </w:rPr>
        <w:t> </w:t>
      </w:r>
    </w:p>
    <w:p w14:paraId="7E11DC74" w14:textId="4CE1745B" w:rsidR="00260E53" w:rsidRPr="00260E53" w:rsidRDefault="00260E53" w:rsidP="00260E53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111115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3. </w:t>
      </w:r>
      <w:r w:rsidRPr="00260E53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Обвалка –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это?</w:t>
      </w:r>
    </w:p>
    <w:p w14:paraId="0E43517E" w14:textId="13C44240" w:rsidR="00260E53" w:rsidRPr="00260E53" w:rsidRDefault="00260E53" w:rsidP="00260E53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111115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4. </w:t>
      </w:r>
      <w:r w:rsidRPr="00260E53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Эту операцию производят очень тщательно, чтобы </w:t>
      </w:r>
      <w:r w:rsidRPr="00260E53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на костях не осталось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мяса</w:t>
      </w:r>
      <w:r w:rsidRPr="00260E53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а полученные куски не имели глубоких надрезо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в.</w:t>
      </w:r>
    </w:p>
    <w:p w14:paraId="479A1249" w14:textId="2D291E3F" w:rsidR="00260E53" w:rsidRPr="00260E53" w:rsidRDefault="00260E53" w:rsidP="00260E53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111115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5. </w:t>
      </w:r>
      <w:proofErr w:type="spellStart"/>
      <w:r w:rsidRPr="00260E53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Жиловка</w:t>
      </w:r>
      <w:proofErr w:type="spellEnd"/>
      <w:r w:rsidRPr="00260E53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и зачистка – 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это?</w:t>
      </w:r>
    </w:p>
    <w:p w14:paraId="7CBC473E" w14:textId="4A29D4AD" w:rsidR="00260E53" w:rsidRPr="00260E53" w:rsidRDefault="00260E53" w:rsidP="00260E53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111115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6. </w:t>
      </w:r>
      <w:r w:rsidRPr="00260E53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 зачистке частей мяса удаляют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?</w:t>
      </w:r>
    </w:p>
    <w:p w14:paraId="5E0615B9" w14:textId="61D59BA2" w:rsidR="00260E53" w:rsidRPr="00260E53" w:rsidRDefault="00260E53" w:rsidP="00260E53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111115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7. </w:t>
      </w:r>
      <w:r w:rsidRPr="00260E53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Межмышечные соединительные ткани и тонкие поверхностные пленки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14:paraId="2A7C5252" w14:textId="37AA9BFE" w:rsidR="00260E53" w:rsidRDefault="00260E53" w:rsidP="00260E53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8. Цель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зачищения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мяса</w:t>
      </w:r>
      <w:r w:rsidRPr="00260E53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.</w:t>
      </w:r>
      <w:proofErr w:type="gramEnd"/>
      <w:r w:rsidRPr="00260E53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Из зачищенного мяса удобнее нарезать порционные полуфабрикаты.</w:t>
      </w:r>
    </w:p>
    <w:p w14:paraId="592D8507" w14:textId="6B14463A" w:rsidR="00260E53" w:rsidRDefault="00260E53" w:rsidP="00260E53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9. </w:t>
      </w:r>
      <w:r w:rsidRPr="00260E53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Обработка мороженого мяса состоит из следующих операций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Каких?</w:t>
      </w:r>
    </w:p>
    <w:p w14:paraId="6DD4DDD0" w14:textId="7B1956EF" w:rsidR="00260E53" w:rsidRDefault="00260E53" w:rsidP="00260E53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10. </w:t>
      </w:r>
      <w:r w:rsidRPr="00260E53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Размораживают мясо в специальных камерах</w:t>
      </w: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14:paraId="43EE622B" w14:textId="77777777" w:rsidR="00B61159" w:rsidRPr="00B61159" w:rsidRDefault="00260E53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11. </w:t>
      </w:r>
      <w:r w:rsidR="00B61159"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чем заключается технологический процесс первичной обработки мяса?</w:t>
      </w:r>
    </w:p>
    <w:p w14:paraId="2B38D487" w14:textId="2F905822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2. Каковы технологические режимы медленного и быстрого размораживания?</w:t>
      </w:r>
    </w:p>
    <w:p w14:paraId="3E3E0EC4" w14:textId="4F91DDFA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3. Определите основные этапы разделки туш.</w:t>
      </w:r>
    </w:p>
    <w:p w14:paraId="6DC9593B" w14:textId="29FDA08E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4. Что представляют собой крупнокусковые, порционные, мелкокусковые полуфабрикаты из мяса?</w:t>
      </w:r>
    </w:p>
    <w:p w14:paraId="60711914" w14:textId="02052E2C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5. Последовательность кулинарного разруба говяжьей туши.</w:t>
      </w:r>
    </w:p>
    <w:p w14:paraId="6DDBFCCA" w14:textId="1BC90582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6. Перечислите крупнокусковые полуфабрикаты, полученные в результате разделки говяжьей туши.</w:t>
      </w:r>
    </w:p>
    <w:p w14:paraId="2B7DBA22" w14:textId="09E51690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7. Последовательность кулинарного разруба свиных и бараньих туш.</w:t>
      </w:r>
    </w:p>
    <w:p w14:paraId="115A81CC" w14:textId="349F3D9F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8. Каково кулинарное назначение частей свиной и бараньей туш?</w:t>
      </w:r>
    </w:p>
    <w:p w14:paraId="5832219C" w14:textId="5C0BD626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9. Каково кулинарное назначение частей говяжьей туши?</w:t>
      </w:r>
    </w:p>
    <w:p w14:paraId="164047D9" w14:textId="61CF4271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0. Технологический процесс приготовления крупнокусковых полуфабрикатов из говядины: ростбиф, тушеное и шпигованное мясо.</w:t>
      </w:r>
    </w:p>
    <w:p w14:paraId="3B111212" w14:textId="71D16C35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1. Технологический процесс приготовления порционных полуфабрикатов из говядины: антрекот, </w:t>
      </w:r>
      <w:proofErr w:type="spellStart"/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карпаччо</w:t>
      </w:r>
      <w:proofErr w:type="spellEnd"/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медальон, </w:t>
      </w:r>
      <w:proofErr w:type="spellStart"/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турнедо</w:t>
      </w:r>
      <w:proofErr w:type="spellEnd"/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14:paraId="18EF05E6" w14:textId="1ADD9C5C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2. Технологический процесс приготовления мелкокусковых полуфабрикатов из говядины: поджарка, бефстроганов, азу.</w:t>
      </w:r>
    </w:p>
    <w:p w14:paraId="24C1F55D" w14:textId="7DEB487C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3. Нарезка полуфабрикатов из баранины — крупнокусковых и порционных.</w:t>
      </w:r>
    </w:p>
    <w:p w14:paraId="3FEEBC17" w14:textId="706E67F6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4. Нарезка полуфабрикатов из свинины — порционных и мелкокусковых.</w:t>
      </w:r>
    </w:p>
    <w:p w14:paraId="44B286E3" w14:textId="03270D9E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5. Последовательность разделки мяса на премиальные </w:t>
      </w:r>
      <w:proofErr w:type="spellStart"/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оотрубы</w:t>
      </w:r>
      <w:proofErr w:type="spellEnd"/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14:paraId="0FED85B7" w14:textId="5E7D1CD5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2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6. Ассортимент альтернативных отрубов.</w:t>
      </w:r>
    </w:p>
    <w:p w14:paraId="262F6964" w14:textId="14B941C3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7. Какова последовательность подготовки натуральных рубленых полуфабрикатов и полуфабрикатов из котлетной массы?</w:t>
      </w:r>
    </w:p>
    <w:p w14:paraId="03EAE5BE" w14:textId="3BC705DC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8. В чем заключается технологический процесс обработки и разделки туш диких животных?</w:t>
      </w:r>
    </w:p>
    <w:p w14:paraId="657C5747" w14:textId="5E661008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9. Назовите методы первичной обработки птицы.</w:t>
      </w:r>
    </w:p>
    <w:p w14:paraId="6E2D33E7" w14:textId="6C746344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0. Что такое дефростация птицы и при каких условиях ее осуществляют?</w:t>
      </w:r>
    </w:p>
    <w:p w14:paraId="572D2173" w14:textId="5049B9AC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1. Какие полуфабрикаты из птицы могут быть выработаны на предприятиях индустрии питания?</w:t>
      </w:r>
    </w:p>
    <w:p w14:paraId="79690E6B" w14:textId="339D7436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2. Какова общая схема технологического процесса производства полуфабрикатов из рыбы?</w:t>
      </w:r>
    </w:p>
    <w:p w14:paraId="4E5B1050" w14:textId="5DE6A522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3. Каковы особенности процесса дефростации рыбы?</w:t>
      </w:r>
    </w:p>
    <w:p w14:paraId="168DA734" w14:textId="38EBEF46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4. Технология приготовления полуфабрикатов из рыбы с костным скелетом.</w:t>
      </w:r>
    </w:p>
    <w:p w14:paraId="53543D12" w14:textId="19787E66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5. В чем заключается процесс разделки рыбы с хрящевым скелетом?</w:t>
      </w:r>
    </w:p>
    <w:p w14:paraId="61B7CACE" w14:textId="14265821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6. Какие виды панировок целесообразно использовать для полуфабрикатов из рыбы?</w:t>
      </w:r>
    </w:p>
    <w:p w14:paraId="62EC36EC" w14:textId="5B77091A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7. Как нарезают полуфабрикаты из рыбы в зависимости от дальнейшего вида тепловой обработки?</w:t>
      </w:r>
    </w:p>
    <w:p w14:paraId="1B03DFC4" w14:textId="5A0343C1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8. Каковы особенности обработки рыб ядовитых и экзотических видов?</w:t>
      </w:r>
    </w:p>
    <w:p w14:paraId="7EAC287B" w14:textId="3F2C9392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9. Процесс подготовки нерыбного водного сырья для приготовления кулинарной продукции сложного ассортимента.</w:t>
      </w:r>
    </w:p>
    <w:p w14:paraId="2D9A056C" w14:textId="4BC3BF5F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0. Какие пряности и приправы используют при подготовке мяса, рыбы и птицы к тепловой обработке?</w:t>
      </w:r>
    </w:p>
    <w:p w14:paraId="08CEDB20" w14:textId="12590927" w:rsidR="00B61159" w:rsidRPr="00B61159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1. В чем заключаются требования к безопасности подготовленных полуфабрикатов из мяса, рыбы и птицы?</w:t>
      </w:r>
    </w:p>
    <w:p w14:paraId="408E4D27" w14:textId="0D644C5B" w:rsidR="00260E53" w:rsidRDefault="00B61159" w:rsidP="00B61159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</w:t>
      </w:r>
      <w:r w:rsidRPr="00B6115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2. Как организуют рабочие места по обработке мяса, рыбы и птицы на предприятиях индустрии питания?</w:t>
      </w:r>
    </w:p>
    <w:p w14:paraId="60F5F6FD" w14:textId="4875202C" w:rsidR="00260E53" w:rsidRDefault="00260E53" w:rsidP="00260E53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14:paraId="403F998B" w14:textId="77777777" w:rsidR="00260E53" w:rsidRPr="00260E53" w:rsidRDefault="00260E53" w:rsidP="00260E53">
      <w:pPr>
        <w:shd w:val="clear" w:color="auto" w:fill="FFFFFF"/>
        <w:suppressAutoHyphens w:val="0"/>
        <w:spacing w:after="0" w:line="360" w:lineRule="auto"/>
        <w:ind w:firstLine="568"/>
        <w:jc w:val="both"/>
        <w:rPr>
          <w:rFonts w:ascii="Times New Roman" w:hAnsi="Times New Roman" w:cs="Times New Roman"/>
          <w:color w:val="111115"/>
          <w:sz w:val="24"/>
          <w:szCs w:val="24"/>
          <w:lang w:eastAsia="ru-RU"/>
        </w:rPr>
      </w:pPr>
    </w:p>
    <w:p w14:paraId="4BAF9E0C" w14:textId="7E6ECDC8" w:rsidR="007E5FCD" w:rsidRPr="00BC078A" w:rsidRDefault="007E5FCD" w:rsidP="00260E53">
      <w:pPr>
        <w:suppressAutoHyphens w:val="0"/>
        <w:spacing w:after="0" w:line="36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2B4F09CD" w14:textId="77777777" w:rsidR="007E5FCD" w:rsidRDefault="007E5FCD" w:rsidP="007E5FCD">
      <w:pPr>
        <w:suppressAutoHyphens w:val="0"/>
        <w:spacing w:after="160" w:line="259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br w:type="page"/>
      </w:r>
    </w:p>
    <w:p w14:paraId="1237D657" w14:textId="77777777" w:rsidR="007E5FCD" w:rsidRPr="00C96A48" w:rsidRDefault="007E5FCD" w:rsidP="007E5FC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КРИТЕРИИ ОЦЕНКИ УРОВНЯ ОСВОЕНИЯ</w:t>
      </w:r>
    </w:p>
    <w:p w14:paraId="03268B6B" w14:textId="77777777" w:rsidR="007E5FCD" w:rsidRPr="00C96A48" w:rsidRDefault="007E5FCD" w:rsidP="007E5FC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Cs/>
          <w:sz w:val="24"/>
          <w:szCs w:val="24"/>
          <w:lang w:eastAsia="ru-RU"/>
        </w:rPr>
        <w:t>Итоговая оценка по результатам прохождения практики и защиты отчета по практике.</w:t>
      </w:r>
    </w:p>
    <w:p w14:paraId="78BF4A1B" w14:textId="77777777" w:rsidR="007E5FCD" w:rsidRPr="00C96A48" w:rsidRDefault="007E5FCD" w:rsidP="007E5FCD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8"/>
          <w:szCs w:val="8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2474"/>
        <w:gridCol w:w="6318"/>
      </w:tblGrid>
      <w:tr w:rsidR="007E5FCD" w:rsidRPr="00C96A48" w14:paraId="30AEED38" w14:textId="77777777" w:rsidTr="00F126B6">
        <w:tc>
          <w:tcPr>
            <w:tcW w:w="593" w:type="dxa"/>
            <w:shd w:val="clear" w:color="auto" w:fill="auto"/>
          </w:tcPr>
          <w:p w14:paraId="5D8ADD87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33616E38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3BCE1C95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Шкала оценивания</w:t>
            </w:r>
          </w:p>
        </w:tc>
        <w:tc>
          <w:tcPr>
            <w:tcW w:w="6318" w:type="dxa"/>
            <w:shd w:val="clear" w:color="auto" w:fill="auto"/>
            <w:vAlign w:val="center"/>
          </w:tcPr>
          <w:p w14:paraId="6D2B497B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7E5FCD" w:rsidRPr="00C96A48" w14:paraId="7296017A" w14:textId="77777777" w:rsidTr="00F126B6">
        <w:trPr>
          <w:trHeight w:val="920"/>
        </w:trPr>
        <w:tc>
          <w:tcPr>
            <w:tcW w:w="593" w:type="dxa"/>
            <w:vMerge w:val="restart"/>
            <w:shd w:val="clear" w:color="auto" w:fill="auto"/>
            <w:vAlign w:val="center"/>
          </w:tcPr>
          <w:p w14:paraId="41CF48CC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74" w:type="dxa"/>
            <w:vMerge w:val="restart"/>
            <w:shd w:val="clear" w:color="auto" w:fill="auto"/>
            <w:vAlign w:val="center"/>
          </w:tcPr>
          <w:p w14:paraId="48289094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6318" w:type="dxa"/>
            <w:shd w:val="clear" w:color="auto" w:fill="auto"/>
          </w:tcPr>
          <w:p w14:paraId="573F48C5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Оформление отчета и дневника</w:t>
            </w:r>
          </w:p>
          <w:p w14:paraId="31D78097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отчет собран в полном объеме, структурирован (четкость, нумерация страниц, подробное оглавление отчета);</w:t>
            </w: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систематическое ведение дневника практики с содержательным описанием выполненной работы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336CDE39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не нарушены сроки сдачи отчета.</w:t>
            </w:r>
          </w:p>
        </w:tc>
      </w:tr>
      <w:tr w:rsidR="007E5FCD" w:rsidRPr="00C96A48" w14:paraId="0ED4BD1C" w14:textId="77777777" w:rsidTr="00F126B6">
        <w:trPr>
          <w:trHeight w:val="920"/>
        </w:trPr>
        <w:tc>
          <w:tcPr>
            <w:tcW w:w="593" w:type="dxa"/>
            <w:vMerge/>
            <w:shd w:val="clear" w:color="auto" w:fill="auto"/>
            <w:vAlign w:val="center"/>
          </w:tcPr>
          <w:p w14:paraId="7FC39E2D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0E98241B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7DADC7BE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Индивидуальное задание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раскрыто полностью, обучающийся проявил высокий уровень самостоятельности и творческий подход к его выполнению.</w:t>
            </w:r>
          </w:p>
        </w:tc>
      </w:tr>
      <w:tr w:rsidR="007E5FCD" w:rsidRPr="00C96A48" w14:paraId="664E1867" w14:textId="77777777" w:rsidTr="00F126B6">
        <w:trPr>
          <w:trHeight w:val="2760"/>
        </w:trPr>
        <w:tc>
          <w:tcPr>
            <w:tcW w:w="593" w:type="dxa"/>
            <w:vMerge/>
            <w:shd w:val="clear" w:color="auto" w:fill="auto"/>
            <w:vAlign w:val="center"/>
          </w:tcPr>
          <w:p w14:paraId="1267A308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2CE624CD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141E9D79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Прохождение практики</w:t>
            </w:r>
          </w:p>
          <w:p w14:paraId="758BEBFE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видов работ в соответствии с алгоритмом выполнения на 90-100 %;</w:t>
            </w:r>
          </w:p>
          <w:p w14:paraId="13E96297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умение использовать ранее приобретенные знания, делать необходимые выводы;</w:t>
            </w:r>
          </w:p>
          <w:p w14:paraId="7B78034F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оснащение рабочего места с соблюдением всех требований к подготовке для осуществления вида работ;</w:t>
            </w:r>
          </w:p>
          <w:p w14:paraId="4623E057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поддержание порядка на рабочем месте;</w:t>
            </w:r>
          </w:p>
          <w:p w14:paraId="69624025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правил охраны труда, техники безопасности и пожарной безопасности;</w:t>
            </w:r>
          </w:p>
          <w:p w14:paraId="7943C3C6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безошибочное заполнение документации;</w:t>
            </w:r>
          </w:p>
          <w:p w14:paraId="37BA7831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систематическое посещение практики без опозданий;</w:t>
            </w:r>
          </w:p>
          <w:p w14:paraId="07A1D3FC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правил внутреннего распорядка колледжа и организации (предприятия).</w:t>
            </w:r>
          </w:p>
        </w:tc>
      </w:tr>
      <w:tr w:rsidR="007E5FCD" w:rsidRPr="00C96A48" w14:paraId="5507B489" w14:textId="77777777" w:rsidTr="00F126B6">
        <w:trPr>
          <w:trHeight w:val="2313"/>
        </w:trPr>
        <w:tc>
          <w:tcPr>
            <w:tcW w:w="593" w:type="dxa"/>
            <w:vMerge/>
            <w:shd w:val="clear" w:color="auto" w:fill="auto"/>
            <w:vAlign w:val="center"/>
          </w:tcPr>
          <w:p w14:paraId="5D0B078D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0B2D87CA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6CBF0282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Итоговая защита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6D022EB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студент демонстрирует системность и глубину знаний, полученных при прохождении практики;</w:t>
            </w:r>
          </w:p>
          <w:p w14:paraId="29D88E94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стилистически грамотно, логически правильно излагает ответы на вопросы;</w:t>
            </w:r>
          </w:p>
          <w:p w14:paraId="73E28B52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 дает исчерпывающие ответы на дополнительные вопросы преподавателя по темам, предусмотренных программой практики.</w:t>
            </w:r>
          </w:p>
        </w:tc>
      </w:tr>
      <w:tr w:rsidR="007E5FCD" w:rsidRPr="00C96A48" w14:paraId="7085A4B2" w14:textId="77777777" w:rsidTr="00F126B6">
        <w:trPr>
          <w:trHeight w:val="1971"/>
        </w:trPr>
        <w:tc>
          <w:tcPr>
            <w:tcW w:w="593" w:type="dxa"/>
            <w:vMerge w:val="restart"/>
            <w:shd w:val="clear" w:color="auto" w:fill="auto"/>
            <w:vAlign w:val="center"/>
          </w:tcPr>
          <w:p w14:paraId="23A5CD67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74" w:type="dxa"/>
            <w:vMerge w:val="restart"/>
            <w:shd w:val="clear" w:color="auto" w:fill="auto"/>
            <w:vAlign w:val="center"/>
          </w:tcPr>
          <w:p w14:paraId="2AC5B5E5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6318" w:type="dxa"/>
            <w:shd w:val="clear" w:color="auto" w:fill="auto"/>
          </w:tcPr>
          <w:p w14:paraId="7DDFE4FC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Оформление отчета и дневника</w:t>
            </w:r>
          </w:p>
          <w:p w14:paraId="11608CBD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отчет собран в полном объеме, не везде прослеживается структурированность (четкость, нумерация страниц, подробное оглавление отчета);</w:t>
            </w: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систематическое ведение дневника практики с содержательным описанием выполненной работы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4003E56F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не нарушены сроки сдачи отчета.</w:t>
            </w:r>
          </w:p>
        </w:tc>
      </w:tr>
      <w:tr w:rsidR="007E5FCD" w:rsidRPr="00C96A48" w14:paraId="71A9ED2E" w14:textId="77777777" w:rsidTr="00F126B6">
        <w:trPr>
          <w:trHeight w:val="893"/>
        </w:trPr>
        <w:tc>
          <w:tcPr>
            <w:tcW w:w="593" w:type="dxa"/>
            <w:vMerge/>
            <w:shd w:val="clear" w:color="auto" w:fill="auto"/>
            <w:vAlign w:val="center"/>
          </w:tcPr>
          <w:p w14:paraId="520C248B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36E2C748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3503E661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Индивидуальное задание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раскрыто полностью, имеются отдельные недостатки в оформлении представленного материала.</w:t>
            </w:r>
          </w:p>
        </w:tc>
      </w:tr>
      <w:tr w:rsidR="007E5FCD" w:rsidRPr="00C96A48" w14:paraId="1A126718" w14:textId="77777777" w:rsidTr="00F126B6">
        <w:trPr>
          <w:trHeight w:val="3947"/>
        </w:trPr>
        <w:tc>
          <w:tcPr>
            <w:tcW w:w="593" w:type="dxa"/>
            <w:vMerge/>
            <w:shd w:val="clear" w:color="auto" w:fill="auto"/>
            <w:vAlign w:val="center"/>
          </w:tcPr>
          <w:p w14:paraId="1EFCE4AA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66DD1769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4AD80630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Прохождение практики</w:t>
            </w:r>
          </w:p>
          <w:p w14:paraId="5C72409E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четкое, грамотное и последовательное выполнение видов работ за период практики;</w:t>
            </w:r>
          </w:p>
          <w:p w14:paraId="2625DDCB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видов работ в соответствии с алгоритмом выполнения видов работ на 80-89 % (неуверенность);</w:t>
            </w:r>
          </w:p>
          <w:p w14:paraId="15BA79E8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умение использовать ранее приобретенные знания;</w:t>
            </w:r>
          </w:p>
          <w:p w14:paraId="2DE385DC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оснащение рабочего места с соблюдением всех требований к подготовке для осуществления вида работ;</w:t>
            </w:r>
          </w:p>
          <w:p w14:paraId="0C9314D4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поддержание порядка на рабочем месте;</w:t>
            </w:r>
          </w:p>
          <w:p w14:paraId="0192BC92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правил охраны труда и пожарной безопасности;</w:t>
            </w:r>
          </w:p>
          <w:p w14:paraId="7558DF50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безошибочное заполнение документации;</w:t>
            </w:r>
          </w:p>
          <w:p w14:paraId="6D7BFBB1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систематическое посещение практики без опозданий;</w:t>
            </w:r>
          </w:p>
          <w:p w14:paraId="4873B5CD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правил внутреннего распорядка колледжа и организации (предприятия).</w:t>
            </w:r>
          </w:p>
        </w:tc>
      </w:tr>
      <w:tr w:rsidR="007E5FCD" w:rsidRPr="00C96A48" w14:paraId="13C5F492" w14:textId="77777777" w:rsidTr="00F126B6">
        <w:trPr>
          <w:trHeight w:val="2313"/>
        </w:trPr>
        <w:tc>
          <w:tcPr>
            <w:tcW w:w="593" w:type="dxa"/>
            <w:vMerge/>
            <w:shd w:val="clear" w:color="auto" w:fill="auto"/>
            <w:vAlign w:val="center"/>
          </w:tcPr>
          <w:p w14:paraId="4F09D397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470739D2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7B4211B1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Итоговая защита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0AD9C6D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студент демонстрирует достаточную полноту знаний в объеме программы практики, при наличии лишь несущественных неточностей в изложении содержания основных и дополнительных ответов;</w:t>
            </w:r>
          </w:p>
          <w:p w14:paraId="0F56D572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владеет необходимой для ответа терминологией;</w:t>
            </w:r>
          </w:p>
          <w:p w14:paraId="114733B5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недостаточно полно раскрывает сущность вопроса;</w:t>
            </w:r>
          </w:p>
          <w:p w14:paraId="7397708E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 допускает незначительные ошибки, но исправляется при наводящих вопросах преподавателя.</w:t>
            </w:r>
          </w:p>
        </w:tc>
      </w:tr>
      <w:tr w:rsidR="007E5FCD" w:rsidRPr="00C96A48" w14:paraId="6A3D713B" w14:textId="77777777" w:rsidTr="00F126B6">
        <w:tc>
          <w:tcPr>
            <w:tcW w:w="593" w:type="dxa"/>
            <w:vMerge w:val="restart"/>
            <w:shd w:val="clear" w:color="auto" w:fill="auto"/>
            <w:vAlign w:val="center"/>
          </w:tcPr>
          <w:p w14:paraId="2C44379E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74" w:type="dxa"/>
            <w:vMerge w:val="restart"/>
            <w:shd w:val="clear" w:color="auto" w:fill="auto"/>
            <w:vAlign w:val="center"/>
          </w:tcPr>
          <w:p w14:paraId="5016732D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6318" w:type="dxa"/>
            <w:shd w:val="clear" w:color="auto" w:fill="auto"/>
          </w:tcPr>
          <w:p w14:paraId="084D69D5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Оформление отчета и дневника </w:t>
            </w:r>
          </w:p>
          <w:p w14:paraId="1CE1B3BF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отчет собран в полном объеме, но не везде прослеживается структурированность (четкость, нумерация страниц, подробное оглавление отчета);</w:t>
            </w:r>
          </w:p>
          <w:p w14:paraId="19B9760A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 оформлении отчета прослеживается небрежность;</w:t>
            </w:r>
          </w:p>
          <w:p w14:paraId="7AF21454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дневник практики оформлен;</w:t>
            </w:r>
          </w:p>
          <w:p w14:paraId="3402CB49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нарушены сроки сдачи отчета.</w:t>
            </w:r>
          </w:p>
        </w:tc>
      </w:tr>
      <w:tr w:rsidR="007E5FCD" w:rsidRPr="00C96A48" w14:paraId="420691FE" w14:textId="77777777" w:rsidTr="00F126B6">
        <w:tc>
          <w:tcPr>
            <w:tcW w:w="593" w:type="dxa"/>
            <w:vMerge/>
            <w:shd w:val="clear" w:color="auto" w:fill="auto"/>
            <w:vAlign w:val="center"/>
          </w:tcPr>
          <w:p w14:paraId="522DC9BC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41A12151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5D87E91B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Индивидуальное задание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раскрыто не полностью, имеются недостатки при выполнении в ходе практики отдельных разделов (частей) задания, имеются замечания по оформлению собранного материала</w:t>
            </w:r>
          </w:p>
        </w:tc>
      </w:tr>
      <w:tr w:rsidR="007E5FCD" w:rsidRPr="00C96A48" w14:paraId="034415A9" w14:textId="77777777" w:rsidTr="00F126B6">
        <w:tc>
          <w:tcPr>
            <w:tcW w:w="593" w:type="dxa"/>
            <w:vMerge/>
            <w:shd w:val="clear" w:color="auto" w:fill="auto"/>
            <w:vAlign w:val="center"/>
          </w:tcPr>
          <w:p w14:paraId="111B874E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6822807E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0EA854B7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Прохождение практики</w:t>
            </w:r>
          </w:p>
          <w:p w14:paraId="6AC6BC61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нарушение последовательности выполнения видов работ, отсутствие стремления к правильному выполнения заданий за период практики;</w:t>
            </w:r>
          </w:p>
          <w:p w14:paraId="6535D583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видов работ в соответствии с алгоритмом выполнения на 70-79 %, допуская единичные погрешности;</w:t>
            </w:r>
          </w:p>
          <w:p w14:paraId="5D4D0198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 неумение использовать ранее приобретенные знания, изложение выводов с погрешностями;</w:t>
            </w:r>
          </w:p>
          <w:p w14:paraId="6E42F97C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оснащение рабочего места для осуществления вида работ с погрешностями;</w:t>
            </w:r>
          </w:p>
          <w:p w14:paraId="1A69FF03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наличие беспорядка на рабочем месте;</w:t>
            </w:r>
          </w:p>
          <w:p w14:paraId="6F68DE65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правил охраны труда и пожарной безопасности;</w:t>
            </w:r>
          </w:p>
          <w:p w14:paraId="2528AD66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безошибочное заполнение документации;</w:t>
            </w:r>
          </w:p>
          <w:p w14:paraId="2490DA54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систематическое посещение практики без опозданий;</w:t>
            </w:r>
          </w:p>
          <w:p w14:paraId="64148BCD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правил внутреннего распорядка колледжа и медицинской организации</w:t>
            </w:r>
          </w:p>
        </w:tc>
      </w:tr>
      <w:tr w:rsidR="007E5FCD" w:rsidRPr="00C96A48" w14:paraId="0C4CBCCB" w14:textId="77777777" w:rsidTr="00F126B6">
        <w:tc>
          <w:tcPr>
            <w:tcW w:w="593" w:type="dxa"/>
            <w:vMerge/>
            <w:shd w:val="clear" w:color="auto" w:fill="auto"/>
            <w:vAlign w:val="center"/>
          </w:tcPr>
          <w:p w14:paraId="65FFB43B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1DB23259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584254ED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Итоговая защита</w:t>
            </w:r>
          </w:p>
          <w:p w14:paraId="03C0E4B7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студент демонстрирует недостаточно последовательные знания по вопросам программы практики;</w:t>
            </w:r>
          </w:p>
          <w:p w14:paraId="1A12E114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использует специальную терминологию, но могут быть допущены 1-2 ошибки в определении основных понятий, которые студент затрудняет исправить самостоятельно.</w:t>
            </w:r>
          </w:p>
          <w:p w14:paraId="61517044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способен самостоятельно, но не глубоко, анализировать материал, раскрывая сущность решаемой проблемы только при наводящих вопросах преподавателя.</w:t>
            </w:r>
          </w:p>
        </w:tc>
      </w:tr>
      <w:tr w:rsidR="007E5FCD" w:rsidRPr="00C96A48" w14:paraId="1B668C47" w14:textId="77777777" w:rsidTr="00F126B6">
        <w:trPr>
          <w:trHeight w:val="1449"/>
        </w:trPr>
        <w:tc>
          <w:tcPr>
            <w:tcW w:w="593" w:type="dxa"/>
            <w:vMerge w:val="restart"/>
            <w:shd w:val="clear" w:color="auto" w:fill="auto"/>
            <w:vAlign w:val="center"/>
          </w:tcPr>
          <w:p w14:paraId="76F37449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474" w:type="dxa"/>
            <w:vMerge w:val="restart"/>
            <w:shd w:val="clear" w:color="auto" w:fill="auto"/>
            <w:vAlign w:val="center"/>
          </w:tcPr>
          <w:p w14:paraId="74C10BBA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6318" w:type="dxa"/>
            <w:shd w:val="clear" w:color="auto" w:fill="auto"/>
          </w:tcPr>
          <w:p w14:paraId="2CEBDE79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Оформление отчета и дневника </w:t>
            </w:r>
          </w:p>
          <w:p w14:paraId="6FC2A431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соответствие содержания отчета программе прохождения практики – отчет собран не в полном объеме и не соответствует содержанию программы практики;</w:t>
            </w:r>
          </w:p>
          <w:p w14:paraId="1921DCA5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полностью нарушена структурированность (четкость, нумерация страниц, подробное оглавление отчета);</w:t>
            </w:r>
          </w:p>
          <w:p w14:paraId="431A6EB2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 оформлении отчета прослеживается небрежность;</w:t>
            </w:r>
          </w:p>
          <w:p w14:paraId="68158AD0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дневник не оформлен;</w:t>
            </w:r>
          </w:p>
          <w:p w14:paraId="1D7B39D6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нарушены сроки сдачи отчета.</w:t>
            </w:r>
          </w:p>
        </w:tc>
      </w:tr>
      <w:tr w:rsidR="007E5FCD" w:rsidRPr="00C96A48" w14:paraId="1A955E59" w14:textId="77777777" w:rsidTr="00F126B6">
        <w:trPr>
          <w:trHeight w:val="608"/>
        </w:trPr>
        <w:tc>
          <w:tcPr>
            <w:tcW w:w="593" w:type="dxa"/>
            <w:vMerge/>
            <w:shd w:val="clear" w:color="auto" w:fill="auto"/>
            <w:vAlign w:val="center"/>
          </w:tcPr>
          <w:p w14:paraId="482048D9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19978A7F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65A8DF8F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Индивидуальное задание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не выполнено или не соответствует требованиям</w:t>
            </w:r>
          </w:p>
        </w:tc>
      </w:tr>
      <w:tr w:rsidR="007E5FCD" w:rsidRPr="00C96A48" w14:paraId="015EACEB" w14:textId="77777777" w:rsidTr="00F126B6">
        <w:trPr>
          <w:trHeight w:val="1447"/>
        </w:trPr>
        <w:tc>
          <w:tcPr>
            <w:tcW w:w="593" w:type="dxa"/>
            <w:vMerge/>
            <w:shd w:val="clear" w:color="auto" w:fill="auto"/>
            <w:vAlign w:val="center"/>
          </w:tcPr>
          <w:p w14:paraId="6F51374C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19C35CF1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76D1469D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Прохождение практики</w:t>
            </w:r>
          </w:p>
          <w:p w14:paraId="558EF6A9" w14:textId="77777777" w:rsidR="007E5FCD" w:rsidRPr="00C96A48" w:rsidRDefault="007E5FCD" w:rsidP="00F126B6">
            <w:pPr>
              <w:suppressAutoHyphens w:val="0"/>
              <w:spacing w:after="0" w:line="240" w:lineRule="auto"/>
              <w:ind w:left="8" w:right="9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видов работ (манипуляций, моделей, умений и т.д.) менее 70%, отсутствие стремления к правильному выполнению заданий за период практики;</w:t>
            </w:r>
          </w:p>
          <w:p w14:paraId="68999486" w14:textId="77777777" w:rsidR="007E5FCD" w:rsidRPr="00C96A48" w:rsidRDefault="007E5FCD" w:rsidP="00F126B6">
            <w:pPr>
              <w:suppressAutoHyphens w:val="0"/>
              <w:spacing w:after="0" w:line="240" w:lineRule="auto"/>
              <w:ind w:left="8" w:right="9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оснащение рабочего места для осуществления вида работ с грубыми нарушениями;</w:t>
            </w:r>
          </w:p>
          <w:p w14:paraId="66E3BE6E" w14:textId="77777777" w:rsidR="007E5FCD" w:rsidRPr="00C96A48" w:rsidRDefault="007E5FCD" w:rsidP="00F126B6">
            <w:pPr>
              <w:suppressAutoHyphens w:val="0"/>
              <w:spacing w:after="0" w:line="240" w:lineRule="auto"/>
              <w:ind w:left="8" w:right="9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нарушение правил охраны труда, пожарной безопасности и правил внутреннего распорядка колледжа и организации (предприятия);</w:t>
            </w:r>
          </w:p>
          <w:p w14:paraId="4A0D756D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несистематическое посещение практики с опозданиями.</w:t>
            </w:r>
          </w:p>
        </w:tc>
      </w:tr>
      <w:tr w:rsidR="007E5FCD" w:rsidRPr="00C96A48" w14:paraId="09F99431" w14:textId="77777777" w:rsidTr="00F126B6">
        <w:trPr>
          <w:trHeight w:val="1447"/>
        </w:trPr>
        <w:tc>
          <w:tcPr>
            <w:tcW w:w="593" w:type="dxa"/>
            <w:vMerge/>
            <w:shd w:val="clear" w:color="auto" w:fill="auto"/>
            <w:vAlign w:val="center"/>
          </w:tcPr>
          <w:p w14:paraId="281C7070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661253F3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682B7FC2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Итоговая защита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7D11BFA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студент не может воспроизвести основное содержание текущих (и итоговых) заданий практики;</w:t>
            </w:r>
          </w:p>
          <w:p w14:paraId="5C2B323D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студент не демонстрирует последовательные знания по вопросам программы практики;</w:t>
            </w:r>
          </w:p>
          <w:p w14:paraId="003347FF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не использует специальную терминологию, допускает ошибки в определении основных понятий;</w:t>
            </w:r>
          </w:p>
          <w:p w14:paraId="4A5DC273" w14:textId="77777777" w:rsidR="007E5FCD" w:rsidRPr="00C96A48" w:rsidRDefault="007E5FCD" w:rsidP="00F126B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способен анализировать материал, только при помощи преподавателя, не раскрывает сущность решаемой проблемы только, при наводящих вопросах преподавателя.</w:t>
            </w:r>
          </w:p>
        </w:tc>
      </w:tr>
    </w:tbl>
    <w:p w14:paraId="46B6D891" w14:textId="77777777" w:rsidR="007E5FCD" w:rsidRPr="00C96A48" w:rsidRDefault="007E5FCD" w:rsidP="007E5FCD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6F9F186D" w14:textId="77777777" w:rsidR="007E5FCD" w:rsidRPr="00C96A48" w:rsidRDefault="007E5FCD" w:rsidP="007E5FCD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45790110" w14:textId="77777777" w:rsidR="007E5FCD" w:rsidRPr="00C96A48" w:rsidRDefault="007E5FCD" w:rsidP="007E5FCD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4E2A9934" w14:textId="77777777" w:rsidR="007E5FCD" w:rsidRPr="00C96A48" w:rsidRDefault="007E5FCD" w:rsidP="007E5FCD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53444A4A" w14:textId="77777777" w:rsidR="007E5FCD" w:rsidRPr="00C96A48" w:rsidRDefault="007E5FCD" w:rsidP="007E5FCD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7DE2D005" w14:textId="77777777" w:rsidR="007E5FCD" w:rsidRPr="00C96A48" w:rsidRDefault="007E5FCD" w:rsidP="007E5FCD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153598A" w14:textId="77777777" w:rsidR="007E5FCD" w:rsidRPr="00C96A48" w:rsidRDefault="007E5FCD" w:rsidP="007E5FCD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59EB136" w14:textId="77777777" w:rsidR="007E5FCD" w:rsidRPr="00C96A48" w:rsidRDefault="007E5FCD" w:rsidP="007E5FCD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40159A8" w14:textId="77777777" w:rsidR="007E5FCD" w:rsidRPr="00C96A48" w:rsidRDefault="007E5FCD" w:rsidP="007E5FCD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14:paraId="22D95CC6" w14:textId="77777777" w:rsidR="007E5FCD" w:rsidRPr="00C96A48" w:rsidRDefault="007E5FCD" w:rsidP="007E5FC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</w:p>
    <w:p w14:paraId="07C8CA23" w14:textId="77777777" w:rsidR="007E5FCD" w:rsidRPr="00C96A48" w:rsidRDefault="007E5FCD" w:rsidP="007E5FC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Чувашской Республики «Чебоксарский экономико-технологический колледж»</w:t>
      </w:r>
    </w:p>
    <w:p w14:paraId="3CFF48A7" w14:textId="77777777" w:rsidR="007E5FCD" w:rsidRPr="00C96A48" w:rsidRDefault="007E5FCD" w:rsidP="007E5FC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Министерства образования и молодежной политики Чувашской Республики</w:t>
      </w:r>
    </w:p>
    <w:p w14:paraId="28930164" w14:textId="77777777" w:rsidR="007E5FCD" w:rsidRPr="00C96A48" w:rsidRDefault="007E5FCD" w:rsidP="007E5FCD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</w:p>
    <w:p w14:paraId="2AA92130" w14:textId="77777777" w:rsidR="007E5FCD" w:rsidRPr="00C96A48" w:rsidRDefault="007E5FCD" w:rsidP="007E5FCD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</w:p>
    <w:p w14:paraId="356AE955" w14:textId="776B97F3" w:rsidR="007E5FCD" w:rsidRPr="00C96A48" w:rsidRDefault="007E5FCD" w:rsidP="007E5FC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C96A48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Дневник 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производствен</w:t>
      </w:r>
      <w:r w:rsidRPr="00C96A48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ной практики</w:t>
      </w:r>
    </w:p>
    <w:p w14:paraId="618632E0" w14:textId="77777777" w:rsidR="007E5FCD" w:rsidRPr="00C96A48" w:rsidRDefault="007E5FCD" w:rsidP="007E5FC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745AA2C6" w14:textId="77777777" w:rsidR="007E5FCD" w:rsidRPr="00C96A48" w:rsidRDefault="007E5FCD" w:rsidP="007E5FCD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Фамилия, имя, отчество 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</w:p>
    <w:p w14:paraId="5423793E" w14:textId="77777777" w:rsidR="007E5FCD" w:rsidRPr="00C96A48" w:rsidRDefault="007E5FCD" w:rsidP="007E5FCD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Курс обучения 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 </w:t>
      </w: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2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 </w:t>
      </w: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№ группы 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             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</w:p>
    <w:p w14:paraId="6FEF2E57" w14:textId="77777777" w:rsidR="007E5FCD" w:rsidRPr="00C96A48" w:rsidRDefault="007E5FCD" w:rsidP="007E5FCD">
      <w:pPr>
        <w:tabs>
          <w:tab w:val="left" w:pos="3300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Специальность(профессия)</w:t>
      </w:r>
      <w:r w:rsidRPr="00C96A48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0F4319">
        <w:rPr>
          <w:rFonts w:ascii="Times New Roman" w:hAnsi="Times New Roman" w:cs="Times New Roman"/>
          <w:sz w:val="26"/>
          <w:szCs w:val="26"/>
          <w:u w:val="single"/>
          <w:lang w:eastAsia="ru-RU"/>
        </w:rPr>
        <w:t>13249 Кухонный рабочий</w:t>
      </w:r>
    </w:p>
    <w:p w14:paraId="45D1B23F" w14:textId="77777777" w:rsidR="007E5FCD" w:rsidRPr="00C96A48" w:rsidRDefault="007E5FCD" w:rsidP="007E5FCD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Профессиональный модуль</w:t>
      </w:r>
      <w:r w:rsidRPr="00C96A48">
        <w:rPr>
          <w:rFonts w:ascii="Times New Roman" w:hAnsi="Times New Roman" w:cs="Times New Roman"/>
          <w:bCs/>
          <w:sz w:val="26"/>
          <w:szCs w:val="26"/>
          <w:u w:val="single"/>
        </w:rPr>
        <w:t xml:space="preserve"> </w:t>
      </w:r>
      <w:r w:rsidRPr="00C96A48">
        <w:rPr>
          <w:rFonts w:ascii="Times New Roman" w:hAnsi="Times New Roman" w:cs="Times New Roman"/>
          <w:sz w:val="24"/>
          <w:szCs w:val="24"/>
          <w:u w:val="single"/>
          <w:lang w:eastAsia="ru-RU"/>
        </w:rPr>
        <w:t>ПМ.</w:t>
      </w: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03 Первичная обработка сырья</w:t>
      </w:r>
    </w:p>
    <w:p w14:paraId="18AFF16E" w14:textId="77777777" w:rsidR="007E5FCD" w:rsidRPr="00C96A48" w:rsidRDefault="007E5FCD" w:rsidP="007E5FC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Дата прохождения практики с </w:t>
      </w:r>
      <w:proofErr w:type="gramStart"/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«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 </w:t>
      </w:r>
      <w:proofErr w:type="gramEnd"/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  </w:t>
      </w: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» 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               </w:t>
      </w: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202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_</w:t>
      </w: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года по «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     </w:t>
      </w: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»  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             </w:t>
      </w: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202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_</w:t>
      </w: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года</w:t>
      </w:r>
    </w:p>
    <w:p w14:paraId="30CDDAEF" w14:textId="77777777" w:rsidR="007E5FCD" w:rsidRPr="00C96A48" w:rsidRDefault="007E5FCD" w:rsidP="007E5FCD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Место прохождения 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  <w:t xml:space="preserve">                                                        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</w:p>
    <w:p w14:paraId="6454D1B9" w14:textId="77777777" w:rsidR="007E5FCD" w:rsidRDefault="007E5FCD" w:rsidP="007E5FCD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Руководитель практики от колледжа  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                                                          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</w:p>
    <w:p w14:paraId="24FE8A50" w14:textId="77777777" w:rsidR="007E5FCD" w:rsidRPr="00C96A48" w:rsidRDefault="007E5FCD" w:rsidP="007E5FCD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</w:pPr>
    </w:p>
    <w:tbl>
      <w:tblPr>
        <w:tblW w:w="96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6"/>
        <w:gridCol w:w="6202"/>
        <w:gridCol w:w="1276"/>
        <w:gridCol w:w="1155"/>
      </w:tblGrid>
      <w:tr w:rsidR="007E5FCD" w:rsidRPr="00C96A48" w14:paraId="050E1EA8" w14:textId="77777777" w:rsidTr="00F126B6">
        <w:tc>
          <w:tcPr>
            <w:tcW w:w="1056" w:type="dxa"/>
            <w:shd w:val="clear" w:color="auto" w:fill="auto"/>
            <w:vAlign w:val="center"/>
          </w:tcPr>
          <w:p w14:paraId="540CEC50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lang w:eastAsia="ru-RU"/>
              </w:rPr>
              <w:t>Дата</w:t>
            </w:r>
          </w:p>
        </w:tc>
        <w:tc>
          <w:tcPr>
            <w:tcW w:w="6202" w:type="dxa"/>
            <w:shd w:val="clear" w:color="auto" w:fill="auto"/>
            <w:vAlign w:val="center"/>
          </w:tcPr>
          <w:p w14:paraId="0ED29D52" w14:textId="77777777" w:rsidR="007E5FCD" w:rsidRPr="00C96A48" w:rsidRDefault="007E5FCD" w:rsidP="00F126B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Виды, содержание и объем выполненных работ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EA079D" w14:textId="77777777" w:rsidR="007E5FCD" w:rsidRPr="00C96A48" w:rsidRDefault="007E5FCD" w:rsidP="00F126B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Оценка</w:t>
            </w:r>
          </w:p>
          <w:p w14:paraId="6D32EE0B" w14:textId="77777777" w:rsidR="007E5FCD" w:rsidRPr="00C96A48" w:rsidRDefault="007E5FCD" w:rsidP="00F126B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за работу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55E31E4C" w14:textId="77777777" w:rsidR="007E5FCD" w:rsidRPr="00C96A48" w:rsidRDefault="007E5FCD" w:rsidP="00F126B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Подпись</w:t>
            </w:r>
          </w:p>
        </w:tc>
      </w:tr>
      <w:tr w:rsidR="007E5FCD" w:rsidRPr="00C96A48" w14:paraId="1F148076" w14:textId="77777777" w:rsidTr="00F126B6">
        <w:tc>
          <w:tcPr>
            <w:tcW w:w="1056" w:type="dxa"/>
            <w:shd w:val="clear" w:color="auto" w:fill="auto"/>
          </w:tcPr>
          <w:p w14:paraId="09BACCBB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202" w:type="dxa"/>
            <w:shd w:val="clear" w:color="auto" w:fill="auto"/>
          </w:tcPr>
          <w:p w14:paraId="5E4CD02A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43DAB7DF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155" w:type="dxa"/>
            <w:shd w:val="clear" w:color="auto" w:fill="auto"/>
          </w:tcPr>
          <w:p w14:paraId="38CCACF8" w14:textId="77777777" w:rsidR="007E5FCD" w:rsidRPr="00C96A48" w:rsidRDefault="007E5FCD" w:rsidP="00F126B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</w:tr>
      <w:tr w:rsidR="007E5FCD" w:rsidRPr="00C96A48" w14:paraId="4F87C91D" w14:textId="77777777" w:rsidTr="00F126B6">
        <w:tc>
          <w:tcPr>
            <w:tcW w:w="1056" w:type="dxa"/>
            <w:shd w:val="clear" w:color="auto" w:fill="auto"/>
          </w:tcPr>
          <w:p w14:paraId="7090E497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019E57C4" w14:textId="4EBED731" w:rsidR="007E5FCD" w:rsidRPr="00C96A48" w:rsidRDefault="007E5FCD" w:rsidP="007E5FC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55374D">
              <w:rPr>
                <w:rFonts w:ascii="Times New Roman" w:hAnsi="Times New Roman"/>
                <w:bCs/>
                <w:lang w:eastAsia="ru-RU"/>
              </w:rPr>
              <w:t>Характеристика предприятий общественного питания.</w:t>
            </w:r>
          </w:p>
        </w:tc>
        <w:tc>
          <w:tcPr>
            <w:tcW w:w="1276" w:type="dxa"/>
            <w:shd w:val="clear" w:color="auto" w:fill="auto"/>
          </w:tcPr>
          <w:p w14:paraId="3299A4B0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4B4FCD67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5F6C99BA" w14:textId="77777777" w:rsidTr="00F126B6">
        <w:trPr>
          <w:trHeight w:val="443"/>
        </w:trPr>
        <w:tc>
          <w:tcPr>
            <w:tcW w:w="1056" w:type="dxa"/>
            <w:shd w:val="clear" w:color="auto" w:fill="auto"/>
          </w:tcPr>
          <w:p w14:paraId="273B33DB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254115A1" w14:textId="0A52552F" w:rsidR="007E5FCD" w:rsidRPr="00C96A48" w:rsidRDefault="007E5FCD" w:rsidP="007E5FC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Организация рабочих мест на предприятиях.</w:t>
            </w:r>
          </w:p>
        </w:tc>
        <w:tc>
          <w:tcPr>
            <w:tcW w:w="1276" w:type="dxa"/>
            <w:shd w:val="clear" w:color="auto" w:fill="auto"/>
          </w:tcPr>
          <w:p w14:paraId="4CE77663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66B596F1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32AED435" w14:textId="77777777" w:rsidTr="00F126B6">
        <w:tc>
          <w:tcPr>
            <w:tcW w:w="1056" w:type="dxa"/>
            <w:shd w:val="clear" w:color="auto" w:fill="auto"/>
          </w:tcPr>
          <w:p w14:paraId="64527046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49AA295C" w14:textId="139AB283" w:rsidR="007E5FCD" w:rsidRPr="00C96A48" w:rsidRDefault="007E5FCD" w:rsidP="007E5FC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Планировка овощного цеха.</w:t>
            </w:r>
          </w:p>
        </w:tc>
        <w:tc>
          <w:tcPr>
            <w:tcW w:w="1276" w:type="dxa"/>
            <w:shd w:val="clear" w:color="auto" w:fill="auto"/>
          </w:tcPr>
          <w:p w14:paraId="200198E6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7853674C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4A62A821" w14:textId="77777777" w:rsidTr="00F126B6">
        <w:tc>
          <w:tcPr>
            <w:tcW w:w="1056" w:type="dxa"/>
            <w:shd w:val="clear" w:color="auto" w:fill="auto"/>
          </w:tcPr>
          <w:p w14:paraId="780FC9FF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10C52630" w14:textId="30BEF52D" w:rsidR="007E5FCD" w:rsidRPr="00C96A48" w:rsidRDefault="007E5FCD" w:rsidP="007E5FC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Планировка мясного цеха.</w:t>
            </w:r>
          </w:p>
        </w:tc>
        <w:tc>
          <w:tcPr>
            <w:tcW w:w="1276" w:type="dxa"/>
            <w:shd w:val="clear" w:color="auto" w:fill="auto"/>
          </w:tcPr>
          <w:p w14:paraId="7656BE4D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78CF7905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67FF1A18" w14:textId="77777777" w:rsidTr="00F126B6">
        <w:tc>
          <w:tcPr>
            <w:tcW w:w="1056" w:type="dxa"/>
            <w:shd w:val="clear" w:color="auto" w:fill="auto"/>
          </w:tcPr>
          <w:p w14:paraId="45D8E8CF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2D68197A" w14:textId="28D091EC" w:rsidR="007E5FCD" w:rsidRPr="00C96A48" w:rsidRDefault="007E5FCD" w:rsidP="007E5FC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Охрана труда и требования безопасности на предприятии.</w:t>
            </w:r>
          </w:p>
        </w:tc>
        <w:tc>
          <w:tcPr>
            <w:tcW w:w="1276" w:type="dxa"/>
            <w:shd w:val="clear" w:color="auto" w:fill="auto"/>
          </w:tcPr>
          <w:p w14:paraId="0DA633B7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3C1AB784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6C474861" w14:textId="77777777" w:rsidTr="00F126B6">
        <w:tc>
          <w:tcPr>
            <w:tcW w:w="1056" w:type="dxa"/>
            <w:shd w:val="clear" w:color="auto" w:fill="auto"/>
          </w:tcPr>
          <w:p w14:paraId="4098EE13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45F22332" w14:textId="647AC4A7" w:rsidR="007E5FCD" w:rsidRPr="00C96A48" w:rsidRDefault="007E5FCD" w:rsidP="007E5FC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Ознакомление с организацией рабочих мест для обработки сырья и приготовления полуфабрикатов.</w:t>
            </w:r>
          </w:p>
        </w:tc>
        <w:tc>
          <w:tcPr>
            <w:tcW w:w="1276" w:type="dxa"/>
            <w:shd w:val="clear" w:color="auto" w:fill="auto"/>
          </w:tcPr>
          <w:p w14:paraId="753D1C43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44723425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2DE92A31" w14:textId="77777777" w:rsidTr="00F126B6">
        <w:tc>
          <w:tcPr>
            <w:tcW w:w="1056" w:type="dxa"/>
            <w:shd w:val="clear" w:color="auto" w:fill="auto"/>
          </w:tcPr>
          <w:p w14:paraId="05B0A262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645247DD" w14:textId="2725ED53" w:rsidR="007E5FCD" w:rsidRPr="00C96A48" w:rsidRDefault="007E5FCD" w:rsidP="007E5FC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Механическая кулинарная обработка клубнеплодов и корнеплодов: сортировка, калибровка, мойка, очистка, доочистка.</w:t>
            </w:r>
          </w:p>
        </w:tc>
        <w:tc>
          <w:tcPr>
            <w:tcW w:w="1276" w:type="dxa"/>
            <w:shd w:val="clear" w:color="auto" w:fill="auto"/>
          </w:tcPr>
          <w:p w14:paraId="439BE751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4F05D5D5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458430C3" w14:textId="77777777" w:rsidTr="00F126B6">
        <w:tc>
          <w:tcPr>
            <w:tcW w:w="1056" w:type="dxa"/>
            <w:shd w:val="clear" w:color="auto" w:fill="auto"/>
          </w:tcPr>
          <w:p w14:paraId="65045D29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7376D30B" w14:textId="750E4E4F" w:rsidR="007E5FCD" w:rsidRPr="00C96A48" w:rsidRDefault="007E5FCD" w:rsidP="007E5FC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Технологическая последовательность кулинарной обработки капустных, луковых, плодовых и салатных овощей.</w:t>
            </w:r>
          </w:p>
        </w:tc>
        <w:tc>
          <w:tcPr>
            <w:tcW w:w="1276" w:type="dxa"/>
            <w:shd w:val="clear" w:color="auto" w:fill="auto"/>
          </w:tcPr>
          <w:p w14:paraId="308B5571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6C59A10C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2F0E2111" w14:textId="77777777" w:rsidTr="00F126B6">
        <w:trPr>
          <w:trHeight w:val="266"/>
        </w:trPr>
        <w:tc>
          <w:tcPr>
            <w:tcW w:w="1056" w:type="dxa"/>
            <w:shd w:val="clear" w:color="auto" w:fill="auto"/>
          </w:tcPr>
          <w:p w14:paraId="7B4F75CA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3266B521" w14:textId="40DF1FA4" w:rsidR="007E5FCD" w:rsidRPr="00C96A48" w:rsidRDefault="007E5FCD" w:rsidP="007E5FC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Технологическая последовательность первичной обработки семечковых, косточковых, тропических плодов.</w:t>
            </w:r>
          </w:p>
        </w:tc>
        <w:tc>
          <w:tcPr>
            <w:tcW w:w="1276" w:type="dxa"/>
            <w:shd w:val="clear" w:color="auto" w:fill="auto"/>
          </w:tcPr>
          <w:p w14:paraId="293F7873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02FC95DE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6A7899F6" w14:textId="77777777" w:rsidTr="00F126B6">
        <w:tc>
          <w:tcPr>
            <w:tcW w:w="1056" w:type="dxa"/>
            <w:shd w:val="clear" w:color="auto" w:fill="auto"/>
          </w:tcPr>
          <w:p w14:paraId="4C176497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387AD66A" w14:textId="4ACDA2A1" w:rsidR="007E5FCD" w:rsidRPr="00C96A48" w:rsidRDefault="007E5FCD" w:rsidP="007E5FC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Требования к качеству овощей, фруктов и зелени, определяемые органолептическим способом.</w:t>
            </w:r>
          </w:p>
        </w:tc>
        <w:tc>
          <w:tcPr>
            <w:tcW w:w="1276" w:type="dxa"/>
            <w:shd w:val="clear" w:color="auto" w:fill="auto"/>
          </w:tcPr>
          <w:p w14:paraId="5B806704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67FCDB5E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48EF678C" w14:textId="77777777" w:rsidTr="00F126B6">
        <w:tc>
          <w:tcPr>
            <w:tcW w:w="1056" w:type="dxa"/>
            <w:shd w:val="clear" w:color="auto" w:fill="auto"/>
          </w:tcPr>
          <w:p w14:paraId="2FB75307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26F8F329" w14:textId="4DE4E257" w:rsidR="007E5FCD" w:rsidRPr="00C96A48" w:rsidRDefault="007E5FCD" w:rsidP="007E5FC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Оборудование и приспособления, используемые для первичной и механической обработки овощей, фруктов и зелени.</w:t>
            </w:r>
          </w:p>
        </w:tc>
        <w:tc>
          <w:tcPr>
            <w:tcW w:w="1276" w:type="dxa"/>
            <w:shd w:val="clear" w:color="auto" w:fill="auto"/>
          </w:tcPr>
          <w:p w14:paraId="3795278A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701AA316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5748608E" w14:textId="77777777" w:rsidTr="00F126B6">
        <w:tc>
          <w:tcPr>
            <w:tcW w:w="1056" w:type="dxa"/>
            <w:shd w:val="clear" w:color="auto" w:fill="auto"/>
          </w:tcPr>
          <w:p w14:paraId="236436B6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56939738" w14:textId="60CBF400" w:rsidR="007E5FCD" w:rsidRPr="00C96A48" w:rsidRDefault="007E5FCD" w:rsidP="007E5FCD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Простые и сложные способы нарезки овощей и фруктов.</w:t>
            </w:r>
          </w:p>
        </w:tc>
        <w:tc>
          <w:tcPr>
            <w:tcW w:w="1276" w:type="dxa"/>
            <w:shd w:val="clear" w:color="auto" w:fill="auto"/>
          </w:tcPr>
          <w:p w14:paraId="771D1489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31A9B9C4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0ACCDE08" w14:textId="77777777" w:rsidTr="00F126B6">
        <w:tc>
          <w:tcPr>
            <w:tcW w:w="1056" w:type="dxa"/>
            <w:shd w:val="clear" w:color="auto" w:fill="auto"/>
          </w:tcPr>
          <w:p w14:paraId="0EAD04F3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1EA39E32" w14:textId="0B5CA062" w:rsidR="007E5FCD" w:rsidRPr="00C96A48" w:rsidRDefault="007E5FCD" w:rsidP="007E5FCD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 xml:space="preserve">Подготовка овощей и фруктов для </w:t>
            </w:r>
            <w:proofErr w:type="spellStart"/>
            <w:r w:rsidRPr="0055374D">
              <w:rPr>
                <w:rFonts w:ascii="Times New Roman" w:hAnsi="Times New Roman"/>
                <w:lang w:eastAsia="ru-RU"/>
              </w:rPr>
              <w:t>фарширования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5F89552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2C852443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0D3A493F" w14:textId="77777777" w:rsidTr="00F126B6">
        <w:tc>
          <w:tcPr>
            <w:tcW w:w="1056" w:type="dxa"/>
            <w:shd w:val="clear" w:color="auto" w:fill="auto"/>
          </w:tcPr>
          <w:p w14:paraId="706E9B84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5E510326" w14:textId="7B819728" w:rsidR="007E5FCD" w:rsidRPr="00C96A48" w:rsidRDefault="007E5FCD" w:rsidP="007E5FC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Использование отходов, получаемых в процессе приготовления полуфабрикатов.</w:t>
            </w:r>
          </w:p>
        </w:tc>
        <w:tc>
          <w:tcPr>
            <w:tcW w:w="1276" w:type="dxa"/>
            <w:shd w:val="clear" w:color="auto" w:fill="auto"/>
          </w:tcPr>
          <w:p w14:paraId="64F2ADBB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4CFFD279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26986890" w14:textId="77777777" w:rsidTr="00F126B6">
        <w:trPr>
          <w:trHeight w:val="252"/>
        </w:trPr>
        <w:tc>
          <w:tcPr>
            <w:tcW w:w="1056" w:type="dxa"/>
            <w:shd w:val="clear" w:color="auto" w:fill="auto"/>
          </w:tcPr>
          <w:p w14:paraId="1018AED6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1DF7FD05" w14:textId="77B75C74" w:rsidR="007E5FCD" w:rsidRPr="00C96A48" w:rsidRDefault="007E5FCD" w:rsidP="007E5FCD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Дефростация рыбы.</w:t>
            </w:r>
          </w:p>
        </w:tc>
        <w:tc>
          <w:tcPr>
            <w:tcW w:w="1276" w:type="dxa"/>
            <w:shd w:val="clear" w:color="auto" w:fill="auto"/>
          </w:tcPr>
          <w:p w14:paraId="4DB261E9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4F631138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6A276DA9" w14:textId="77777777" w:rsidTr="00F126B6">
        <w:tc>
          <w:tcPr>
            <w:tcW w:w="1056" w:type="dxa"/>
            <w:shd w:val="clear" w:color="auto" w:fill="auto"/>
          </w:tcPr>
          <w:p w14:paraId="3FF02046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7A12ED9A" w14:textId="5062C92C" w:rsidR="007E5FCD" w:rsidRPr="00C96A48" w:rsidRDefault="007E5FCD" w:rsidP="007E5FC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Вымачивание соленой рыбы.</w:t>
            </w:r>
          </w:p>
        </w:tc>
        <w:tc>
          <w:tcPr>
            <w:tcW w:w="1276" w:type="dxa"/>
            <w:shd w:val="clear" w:color="auto" w:fill="auto"/>
          </w:tcPr>
          <w:p w14:paraId="4332146C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7346473A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3ADF5300" w14:textId="77777777" w:rsidTr="00F126B6">
        <w:tc>
          <w:tcPr>
            <w:tcW w:w="1056" w:type="dxa"/>
            <w:shd w:val="clear" w:color="auto" w:fill="auto"/>
          </w:tcPr>
          <w:p w14:paraId="05A6D453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6C2C2527" w14:textId="78CC80B6" w:rsidR="007E5FCD" w:rsidRPr="00C96A48" w:rsidRDefault="007E5FCD" w:rsidP="007E5FCD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Обработка бесчешуйчатой и чешуйчатой рыбы.</w:t>
            </w:r>
          </w:p>
        </w:tc>
        <w:tc>
          <w:tcPr>
            <w:tcW w:w="1276" w:type="dxa"/>
            <w:shd w:val="clear" w:color="auto" w:fill="auto"/>
          </w:tcPr>
          <w:p w14:paraId="749A416D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5CCCE0F7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1CB9EC6A" w14:textId="77777777" w:rsidTr="00F126B6">
        <w:tc>
          <w:tcPr>
            <w:tcW w:w="1056" w:type="dxa"/>
            <w:shd w:val="clear" w:color="auto" w:fill="auto"/>
          </w:tcPr>
          <w:p w14:paraId="247FF6BA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5C28FB3C" w14:textId="5872BD41" w:rsidR="007E5FCD" w:rsidRPr="00C96A48" w:rsidRDefault="007E5FCD" w:rsidP="007E5FCD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Обработка морепродуктов.</w:t>
            </w:r>
          </w:p>
        </w:tc>
        <w:tc>
          <w:tcPr>
            <w:tcW w:w="1276" w:type="dxa"/>
            <w:shd w:val="clear" w:color="auto" w:fill="auto"/>
          </w:tcPr>
          <w:p w14:paraId="2B3B1972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154BEC6E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21B2917A" w14:textId="77777777" w:rsidTr="00F126B6">
        <w:tc>
          <w:tcPr>
            <w:tcW w:w="1056" w:type="dxa"/>
            <w:shd w:val="clear" w:color="auto" w:fill="auto"/>
          </w:tcPr>
          <w:p w14:paraId="23AF57AE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18C37865" w14:textId="44D33942" w:rsidR="007E5FCD" w:rsidRPr="00C96A48" w:rsidRDefault="007E5FCD" w:rsidP="007E5FCD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Особенности обработки некоторых видов рыб: налим, угорь, сом, камбала и т.д.</w:t>
            </w:r>
          </w:p>
        </w:tc>
        <w:tc>
          <w:tcPr>
            <w:tcW w:w="1276" w:type="dxa"/>
            <w:shd w:val="clear" w:color="auto" w:fill="auto"/>
          </w:tcPr>
          <w:p w14:paraId="1DEE676D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5E0284EE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777BB0DA" w14:textId="77777777" w:rsidTr="00F126B6">
        <w:tc>
          <w:tcPr>
            <w:tcW w:w="1056" w:type="dxa"/>
            <w:shd w:val="clear" w:color="auto" w:fill="auto"/>
          </w:tcPr>
          <w:p w14:paraId="5A83C831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0CA3D599" w14:textId="7648803A" w:rsidR="007E5FCD" w:rsidRPr="00C96A48" w:rsidRDefault="007E5FCD" w:rsidP="007E5FCD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Очистка чешуи рыбы вручную и механическими скребками.</w:t>
            </w:r>
          </w:p>
        </w:tc>
        <w:tc>
          <w:tcPr>
            <w:tcW w:w="1276" w:type="dxa"/>
            <w:shd w:val="clear" w:color="auto" w:fill="auto"/>
          </w:tcPr>
          <w:p w14:paraId="0446013D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0CAA2C8C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0670DBB0" w14:textId="77777777" w:rsidTr="00F126B6">
        <w:tc>
          <w:tcPr>
            <w:tcW w:w="1056" w:type="dxa"/>
            <w:shd w:val="clear" w:color="auto" w:fill="auto"/>
          </w:tcPr>
          <w:p w14:paraId="5F3C8BA9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30C6C4F6" w14:textId="566C1672" w:rsidR="007E5FCD" w:rsidRPr="00C96A48" w:rsidRDefault="007E5FCD" w:rsidP="007E5FCD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Способы потрошения рыбы.</w:t>
            </w:r>
          </w:p>
        </w:tc>
        <w:tc>
          <w:tcPr>
            <w:tcW w:w="1276" w:type="dxa"/>
            <w:shd w:val="clear" w:color="auto" w:fill="auto"/>
          </w:tcPr>
          <w:p w14:paraId="547EE0CA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228293E7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48EBEF71" w14:textId="77777777" w:rsidTr="00F126B6">
        <w:trPr>
          <w:trHeight w:val="266"/>
        </w:trPr>
        <w:tc>
          <w:tcPr>
            <w:tcW w:w="1056" w:type="dxa"/>
            <w:shd w:val="clear" w:color="auto" w:fill="auto"/>
          </w:tcPr>
          <w:p w14:paraId="32A8AF74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0C5FB7AE" w14:textId="0BA60A7B" w:rsidR="007E5FCD" w:rsidRPr="00C96A48" w:rsidRDefault="007E5FCD" w:rsidP="007E5FCD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 xml:space="preserve">Разделка рыбы: целиком, </w:t>
            </w:r>
            <w:proofErr w:type="spellStart"/>
            <w:r w:rsidRPr="0055374D">
              <w:rPr>
                <w:rFonts w:ascii="Times New Roman" w:hAnsi="Times New Roman"/>
                <w:lang w:eastAsia="ru-RU"/>
              </w:rPr>
              <w:t>непластованной</w:t>
            </w:r>
            <w:proofErr w:type="spellEnd"/>
            <w:r w:rsidRPr="0055374D">
              <w:rPr>
                <w:rFonts w:ascii="Times New Roman" w:hAnsi="Times New Roman"/>
                <w:lang w:eastAsia="ru-RU"/>
              </w:rPr>
              <w:t>, филе.</w:t>
            </w:r>
          </w:p>
        </w:tc>
        <w:tc>
          <w:tcPr>
            <w:tcW w:w="1276" w:type="dxa"/>
            <w:shd w:val="clear" w:color="auto" w:fill="auto"/>
          </w:tcPr>
          <w:p w14:paraId="4F164D13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2597BAF4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4E578D28" w14:textId="77777777" w:rsidTr="00F126B6">
        <w:tc>
          <w:tcPr>
            <w:tcW w:w="1056" w:type="dxa"/>
            <w:shd w:val="clear" w:color="auto" w:fill="auto"/>
          </w:tcPr>
          <w:p w14:paraId="1E4DA2DC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236D9F7A" w14:textId="7BECB5D8" w:rsidR="007E5FCD" w:rsidRPr="00C96A48" w:rsidRDefault="007E5FCD" w:rsidP="007E5FCD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 xml:space="preserve">Разделка рыбы для </w:t>
            </w:r>
            <w:proofErr w:type="spellStart"/>
            <w:r w:rsidRPr="0055374D">
              <w:rPr>
                <w:rFonts w:ascii="Times New Roman" w:hAnsi="Times New Roman"/>
                <w:lang w:eastAsia="ru-RU"/>
              </w:rPr>
              <w:t>фарширования</w:t>
            </w:r>
            <w:proofErr w:type="spellEnd"/>
            <w:r w:rsidRPr="0055374D">
              <w:rPr>
                <w:rFonts w:ascii="Times New Roman" w:hAnsi="Times New Roman"/>
                <w:lang w:eastAsia="ru-RU"/>
              </w:rPr>
              <w:t xml:space="preserve">. </w:t>
            </w:r>
            <w:proofErr w:type="spellStart"/>
            <w:r w:rsidRPr="0055374D">
              <w:rPr>
                <w:rFonts w:ascii="Times New Roman" w:hAnsi="Times New Roman"/>
                <w:lang w:eastAsia="ru-RU"/>
              </w:rPr>
              <w:t>Фарширование</w:t>
            </w:r>
            <w:proofErr w:type="spellEnd"/>
            <w:r w:rsidRPr="0055374D">
              <w:rPr>
                <w:rFonts w:ascii="Times New Roman" w:hAnsi="Times New Roman"/>
                <w:lang w:eastAsia="ru-RU"/>
              </w:rPr>
              <w:t xml:space="preserve"> рыбы.</w:t>
            </w:r>
          </w:p>
        </w:tc>
        <w:tc>
          <w:tcPr>
            <w:tcW w:w="1276" w:type="dxa"/>
            <w:shd w:val="clear" w:color="auto" w:fill="auto"/>
          </w:tcPr>
          <w:p w14:paraId="3F8BBEB9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6F2089E8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77381B37" w14:textId="77777777" w:rsidTr="00F126B6">
        <w:tc>
          <w:tcPr>
            <w:tcW w:w="1056" w:type="dxa"/>
            <w:shd w:val="clear" w:color="auto" w:fill="auto"/>
          </w:tcPr>
          <w:p w14:paraId="0FCF0563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140E4FE1" w14:textId="43092345" w:rsidR="007E5FCD" w:rsidRPr="00C96A48" w:rsidRDefault="007E5FCD" w:rsidP="007E5FCD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Приготовление рыбных полуфабрикатов и котлетной массы.</w:t>
            </w:r>
          </w:p>
        </w:tc>
        <w:tc>
          <w:tcPr>
            <w:tcW w:w="1276" w:type="dxa"/>
            <w:shd w:val="clear" w:color="auto" w:fill="auto"/>
          </w:tcPr>
          <w:p w14:paraId="041B24F6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2065AA04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63180C67" w14:textId="77777777" w:rsidTr="00F126B6">
        <w:tc>
          <w:tcPr>
            <w:tcW w:w="1056" w:type="dxa"/>
            <w:shd w:val="clear" w:color="auto" w:fill="auto"/>
          </w:tcPr>
          <w:p w14:paraId="3E78FCEC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428BD1F6" w14:textId="60AF6C3A" w:rsidR="007E5FCD" w:rsidRPr="00C96A48" w:rsidRDefault="007E5FCD" w:rsidP="007E5FCD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Последовательность операций первичной и  механической кулинарной обработки мяса и птицы.</w:t>
            </w:r>
          </w:p>
        </w:tc>
        <w:tc>
          <w:tcPr>
            <w:tcW w:w="1276" w:type="dxa"/>
            <w:shd w:val="clear" w:color="auto" w:fill="auto"/>
          </w:tcPr>
          <w:p w14:paraId="0902973F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43710D4D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45BC250E" w14:textId="77777777" w:rsidTr="00F126B6">
        <w:tc>
          <w:tcPr>
            <w:tcW w:w="1056" w:type="dxa"/>
            <w:shd w:val="clear" w:color="auto" w:fill="auto"/>
          </w:tcPr>
          <w:p w14:paraId="2CA0A58F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29FC2622" w14:textId="44D7D3F2" w:rsidR="007E5FCD" w:rsidRPr="00C96A48" w:rsidRDefault="007E5FCD" w:rsidP="007E5FCD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Кулинарный разруб туш крупного рогатого скота; кулинарное назначение отдельных частей туши.</w:t>
            </w:r>
          </w:p>
        </w:tc>
        <w:tc>
          <w:tcPr>
            <w:tcW w:w="1276" w:type="dxa"/>
            <w:shd w:val="clear" w:color="auto" w:fill="auto"/>
          </w:tcPr>
          <w:p w14:paraId="494FAF42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110346B4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277367E1" w14:textId="77777777" w:rsidTr="00F126B6">
        <w:tc>
          <w:tcPr>
            <w:tcW w:w="1056" w:type="dxa"/>
            <w:shd w:val="clear" w:color="auto" w:fill="auto"/>
          </w:tcPr>
          <w:p w14:paraId="5DE676BB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6D65CC4E" w14:textId="26EAD3D1" w:rsidR="007E5FCD" w:rsidRPr="00C96A48" w:rsidRDefault="007E5FCD" w:rsidP="007E5FCD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Кулинарный разруб туш мелкого рогатого скота; кулинарное назначение отдельных частей туш.</w:t>
            </w:r>
          </w:p>
        </w:tc>
        <w:tc>
          <w:tcPr>
            <w:tcW w:w="1276" w:type="dxa"/>
            <w:shd w:val="clear" w:color="auto" w:fill="auto"/>
          </w:tcPr>
          <w:p w14:paraId="755BCD82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5DE7FA1F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45C895A2" w14:textId="77777777" w:rsidTr="00F126B6">
        <w:tc>
          <w:tcPr>
            <w:tcW w:w="1056" w:type="dxa"/>
            <w:shd w:val="clear" w:color="auto" w:fill="auto"/>
          </w:tcPr>
          <w:p w14:paraId="1164FCCE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6A432B0C" w14:textId="19CCB7CB" w:rsidR="007E5FCD" w:rsidRPr="00C96A48" w:rsidRDefault="007E5FCD" w:rsidP="007E5FCD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Обработка мясных субпродуктов. Требования к качеству.</w:t>
            </w:r>
          </w:p>
        </w:tc>
        <w:tc>
          <w:tcPr>
            <w:tcW w:w="1276" w:type="dxa"/>
            <w:shd w:val="clear" w:color="auto" w:fill="auto"/>
          </w:tcPr>
          <w:p w14:paraId="2DD75EC0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3A5ABB1A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4B54EE5E" w14:textId="77777777" w:rsidTr="00F126B6">
        <w:tc>
          <w:tcPr>
            <w:tcW w:w="1056" w:type="dxa"/>
            <w:shd w:val="clear" w:color="auto" w:fill="auto"/>
          </w:tcPr>
          <w:p w14:paraId="3B2142BD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060A332A" w14:textId="5DB3A96E" w:rsidR="007E5FCD" w:rsidRPr="00C96A48" w:rsidRDefault="007E5FCD" w:rsidP="007E5FCD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Приготовление мясных полуфабрикатов: баранина, свинина, говядина и т.д.</w:t>
            </w:r>
          </w:p>
        </w:tc>
        <w:tc>
          <w:tcPr>
            <w:tcW w:w="1276" w:type="dxa"/>
            <w:shd w:val="clear" w:color="auto" w:fill="auto"/>
          </w:tcPr>
          <w:p w14:paraId="50599851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18352EE6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42BCAEC2" w14:textId="77777777" w:rsidTr="00F126B6">
        <w:tc>
          <w:tcPr>
            <w:tcW w:w="1056" w:type="dxa"/>
            <w:shd w:val="clear" w:color="auto" w:fill="auto"/>
          </w:tcPr>
          <w:p w14:paraId="14496A90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5F89C4B1" w14:textId="5077D420" w:rsidR="007E5FCD" w:rsidRPr="00C96A48" w:rsidRDefault="007E5FCD" w:rsidP="007E5FCD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>Приготовление полуфабрикатов из птицы: целыми тушками, филе, мелкокусковых.</w:t>
            </w:r>
          </w:p>
        </w:tc>
        <w:tc>
          <w:tcPr>
            <w:tcW w:w="1276" w:type="dxa"/>
            <w:shd w:val="clear" w:color="auto" w:fill="auto"/>
          </w:tcPr>
          <w:p w14:paraId="434BA4D9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47FFFDE9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6A821235" w14:textId="77777777" w:rsidTr="00F126B6">
        <w:tc>
          <w:tcPr>
            <w:tcW w:w="1056" w:type="dxa"/>
            <w:shd w:val="clear" w:color="auto" w:fill="auto"/>
          </w:tcPr>
          <w:p w14:paraId="5B891D85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363E5760" w14:textId="2011B06F" w:rsidR="007E5FCD" w:rsidRPr="00C96A48" w:rsidRDefault="007E5FCD" w:rsidP="007E5FCD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55374D">
              <w:rPr>
                <w:rFonts w:ascii="Times New Roman" w:hAnsi="Times New Roman"/>
                <w:lang w:eastAsia="ru-RU"/>
              </w:rPr>
              <w:t xml:space="preserve">Ассортимент, характеристика полуфабрикатов из котлетной и </w:t>
            </w:r>
            <w:proofErr w:type="spellStart"/>
            <w:r w:rsidRPr="0055374D">
              <w:rPr>
                <w:rFonts w:ascii="Times New Roman" w:hAnsi="Times New Roman"/>
                <w:lang w:eastAsia="ru-RU"/>
              </w:rPr>
              <w:t>кнельной</w:t>
            </w:r>
            <w:proofErr w:type="spellEnd"/>
            <w:r w:rsidRPr="0055374D">
              <w:rPr>
                <w:rFonts w:ascii="Times New Roman" w:hAnsi="Times New Roman"/>
                <w:lang w:eastAsia="ru-RU"/>
              </w:rPr>
              <w:t xml:space="preserve"> массы.</w:t>
            </w:r>
          </w:p>
        </w:tc>
        <w:tc>
          <w:tcPr>
            <w:tcW w:w="1276" w:type="dxa"/>
            <w:shd w:val="clear" w:color="auto" w:fill="auto"/>
          </w:tcPr>
          <w:p w14:paraId="10AAD279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04592236" w14:textId="77777777" w:rsidR="007E5FCD" w:rsidRPr="00C96A48" w:rsidRDefault="007E5FCD" w:rsidP="007E5FC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E5FCD" w:rsidRPr="00C96A48" w14:paraId="128946B7" w14:textId="77777777" w:rsidTr="00F126B6">
        <w:tc>
          <w:tcPr>
            <w:tcW w:w="7258" w:type="dxa"/>
            <w:gridSpan w:val="2"/>
            <w:shd w:val="clear" w:color="auto" w:fill="auto"/>
          </w:tcPr>
          <w:p w14:paraId="53A2474F" w14:textId="77777777" w:rsidR="007E5FCD" w:rsidRPr="00C96A48" w:rsidRDefault="007E5FCD" w:rsidP="007E5FCD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2431" w:type="dxa"/>
            <w:gridSpan w:val="2"/>
            <w:shd w:val="clear" w:color="auto" w:fill="auto"/>
          </w:tcPr>
          <w:p w14:paraId="139692C5" w14:textId="39318A79" w:rsidR="007E5FCD" w:rsidRPr="00C96A48" w:rsidRDefault="007E5FCD" w:rsidP="007E5FC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44</w:t>
            </w:r>
            <w:r w:rsidRPr="00C96A48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ч</w:t>
            </w:r>
          </w:p>
        </w:tc>
      </w:tr>
    </w:tbl>
    <w:p w14:paraId="376AA855" w14:textId="77777777" w:rsidR="007E5FCD" w:rsidRPr="00C96A48" w:rsidRDefault="007E5FCD" w:rsidP="007E5FCD">
      <w:pPr>
        <w:suppressAutoHyphens w:val="0"/>
        <w:spacing w:after="0" w:line="240" w:lineRule="auto"/>
        <w:rPr>
          <w:rFonts w:ascii="Times New Roman" w:hAnsi="Times New Roman" w:cs="Times New Roman"/>
          <w:sz w:val="6"/>
          <w:szCs w:val="6"/>
          <w:lang w:eastAsia="ru-RU"/>
        </w:rPr>
      </w:pPr>
    </w:p>
    <w:p w14:paraId="11C89428" w14:textId="77777777" w:rsidR="007E5FCD" w:rsidRPr="00C96A48" w:rsidRDefault="007E5FCD" w:rsidP="007E5FCD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kern w:val="32"/>
          <w:sz w:val="6"/>
          <w:szCs w:val="6"/>
        </w:rPr>
      </w:pPr>
    </w:p>
    <w:p w14:paraId="56E87CC0" w14:textId="77777777" w:rsidR="007E5FCD" w:rsidRPr="00C96A48" w:rsidRDefault="007E5FCD" w:rsidP="007E5FCD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Руководитель практики от колледжа </w:t>
      </w:r>
      <w:r w:rsidRPr="00C96A48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_____________________________</w:t>
      </w:r>
      <w:r w:rsidRPr="00C96A48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14:paraId="3006B0C3" w14:textId="77777777" w:rsidR="007E5FCD" w:rsidRPr="00C96A48" w:rsidRDefault="007E5FCD" w:rsidP="007E5FCD">
      <w:pPr>
        <w:suppressAutoHyphens w:val="0"/>
        <w:spacing w:after="0" w:line="240" w:lineRule="auto"/>
        <w:ind w:left="3540" w:firstLine="708"/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</w:pPr>
      <w:proofErr w:type="gramStart"/>
      <w:r w:rsidRPr="00C96A48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>( Ф.И.О.</w:t>
      </w:r>
      <w:proofErr w:type="gramEnd"/>
      <w:r w:rsidRPr="00C96A48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>, подпись)</w:t>
      </w:r>
    </w:p>
    <w:p w14:paraId="0BB7E89B" w14:textId="77777777" w:rsidR="007E5FCD" w:rsidRPr="00C96A48" w:rsidRDefault="007E5FCD" w:rsidP="007E5FCD">
      <w:pPr>
        <w:tabs>
          <w:tab w:val="left" w:pos="940"/>
        </w:tabs>
        <w:suppressAutoHyphens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2004CA65" w14:textId="77777777" w:rsidR="00041438" w:rsidRDefault="00041438"/>
    <w:sectPr w:rsidR="0004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1EEF"/>
    <w:multiLevelType w:val="hybridMultilevel"/>
    <w:tmpl w:val="C436FA5A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7A189A"/>
    <w:multiLevelType w:val="hybridMultilevel"/>
    <w:tmpl w:val="184A45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36283F"/>
    <w:multiLevelType w:val="hybridMultilevel"/>
    <w:tmpl w:val="FAC27412"/>
    <w:lvl w:ilvl="0" w:tplc="23667DE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A81"/>
    <w:rsid w:val="00041438"/>
    <w:rsid w:val="00227D56"/>
    <w:rsid w:val="00260E53"/>
    <w:rsid w:val="003634FE"/>
    <w:rsid w:val="007E5FCD"/>
    <w:rsid w:val="0095429B"/>
    <w:rsid w:val="00B61159"/>
    <w:rsid w:val="00D4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A5FE0"/>
  <w15:chartTrackingRefBased/>
  <w15:docId w15:val="{D1DA454C-E1F9-4890-A840-739AE6268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FCD"/>
    <w:pPr>
      <w:suppressAutoHyphens/>
      <w:spacing w:after="200" w:line="276" w:lineRule="auto"/>
    </w:pPr>
    <w:rPr>
      <w:rFonts w:ascii="Calibri" w:eastAsia="Times New Roman" w:hAnsi="Calibri" w:cs="Calibri"/>
      <w:kern w:val="0"/>
      <w:lang w:eastAsia="ar-S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7E5FCD"/>
    <w:pPr>
      <w:widowControl w:val="0"/>
      <w:suppressAutoHyphens w:val="0"/>
      <w:autoSpaceDE w:val="0"/>
      <w:autoSpaceDN w:val="0"/>
      <w:adjustRightInd w:val="0"/>
      <w:spacing w:after="0" w:line="418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7E5FCD"/>
    <w:rPr>
      <w:rFonts w:ascii="Times New Roman" w:hAnsi="Times New Roman"/>
      <w:sz w:val="26"/>
    </w:rPr>
  </w:style>
  <w:style w:type="character" w:customStyle="1" w:styleId="FontStyle27">
    <w:name w:val="Font Style27"/>
    <w:rsid w:val="007E5FCD"/>
    <w:rPr>
      <w:rFonts w:ascii="Times New Roman" w:hAnsi="Times New Roman"/>
      <w:b/>
      <w:sz w:val="34"/>
    </w:rPr>
  </w:style>
  <w:style w:type="paragraph" w:customStyle="1" w:styleId="Style2">
    <w:name w:val="Style2"/>
    <w:basedOn w:val="a"/>
    <w:rsid w:val="007E5FCD"/>
    <w:pPr>
      <w:widowControl w:val="0"/>
      <w:suppressAutoHyphens w:val="0"/>
      <w:autoSpaceDE w:val="0"/>
      <w:autoSpaceDN w:val="0"/>
      <w:adjustRightInd w:val="0"/>
      <w:spacing w:after="0" w:line="274" w:lineRule="exact"/>
      <w:ind w:firstLine="57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7E5FCD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7E5FCD"/>
    <w:rPr>
      <w:rFonts w:ascii="Times New Roman" w:hAnsi="Times New Roman" w:cs="Times New Roman"/>
      <w:sz w:val="22"/>
      <w:szCs w:val="22"/>
    </w:rPr>
  </w:style>
  <w:style w:type="character" w:customStyle="1" w:styleId="FontStyle36">
    <w:name w:val="Font Style36"/>
    <w:uiPriority w:val="99"/>
    <w:rsid w:val="007E5FCD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Normal (Web)"/>
    <w:basedOn w:val="a"/>
    <w:uiPriority w:val="99"/>
    <w:unhideWhenUsed/>
    <w:rsid w:val="007E5F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7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3.wmf"/><Relationship Id="rId5" Type="http://schemas.openxmlformats.org/officeDocument/2006/relationships/image" Target="media/image1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4696</Words>
  <Characters>26771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Николаева</dc:creator>
  <cp:keywords/>
  <dc:description/>
  <cp:lastModifiedBy>Кондратьева Светлана Петровна</cp:lastModifiedBy>
  <cp:revision>4</cp:revision>
  <dcterms:created xsi:type="dcterms:W3CDTF">2023-04-17T21:24:00Z</dcterms:created>
  <dcterms:modified xsi:type="dcterms:W3CDTF">2023-05-06T10:42:00Z</dcterms:modified>
</cp:coreProperties>
</file>